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32" w:rsidRDefault="00A65132" w:rsidP="00A65132"/>
    <w:p w:rsidR="00A65132" w:rsidRDefault="00E0216B" w:rsidP="00A65132">
      <w:r>
        <w:t>Standard: Use matrices to represent and manipulate data, multiply matr</w:t>
      </w:r>
      <w:r w:rsidR="0082525C">
        <w:t>ices by scalars, add, and subtract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5353"/>
      </w:tblGrid>
      <w:tr w:rsidR="0096068F" w:rsidTr="001410B5">
        <w:tc>
          <w:tcPr>
            <w:tcW w:w="5918" w:type="dxa"/>
          </w:tcPr>
          <w:p w:rsidR="0096068F" w:rsidRPr="005E0BEC" w:rsidRDefault="001E115C" w:rsidP="0096068F">
            <m:oMath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     Master check quiz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    2   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3 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oMath>
            <w:r w:rsidR="0096068F">
              <w:rPr>
                <w:rFonts w:eastAsiaTheme="minorEastAsia"/>
              </w:rPr>
              <w:tab/>
            </w:r>
            <w:r w:rsidR="0096068F">
              <w:rPr>
                <w:rFonts w:eastAsiaTheme="minorEastAsia"/>
              </w:rPr>
              <w:tab/>
            </w:r>
            <w:r w:rsidR="0096068F">
              <w:rPr>
                <w:rFonts w:eastAsiaTheme="minorEastAsia"/>
              </w:rPr>
              <w:tab/>
              <w:t xml:space="preserve"> </w:t>
            </w:r>
          </w:p>
          <w:p w:rsidR="0096068F" w:rsidRDefault="0096068F" w:rsidP="009606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Granger,  H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Malfoy, D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Potter, H</m:t>
                    </m:r>
                  </m:e>
                </m:mr>
              </m:m>
            </m:oMath>
            <w:r>
              <w:rPr>
                <w:rFonts w:eastAsiaTheme="minorEastAsia"/>
              </w:rPr>
              <w:t xml:space="preserve">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mr>
                  </m:m>
                </m:e>
              </m:d>
            </m:oMath>
          </w:p>
        </w:tc>
        <w:tc>
          <w:tcPr>
            <w:tcW w:w="5919" w:type="dxa"/>
          </w:tcPr>
          <w:p w:rsidR="0096068F" w:rsidRDefault="00C27551" w:rsidP="00A651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Matrices are used to represent and manipulate data. A gradebook, sports statistics, or spreadsheets are examples of organizing data as a matrix. </w:t>
            </w:r>
            <w:r w:rsidR="00882AC7">
              <w:rPr>
                <w:rFonts w:eastAsiaTheme="minorEastAsia"/>
              </w:rPr>
              <w:t>Matrices are referred to by their sizes. The size of a matrix is given in the form of a dimension, like a piece of wood is 2X4.</w:t>
            </w:r>
          </w:p>
        </w:tc>
      </w:tr>
    </w:tbl>
    <w:p w:rsidR="00882AC7" w:rsidRDefault="004C498C" w:rsidP="00A65132">
      <w:pPr>
        <w:rPr>
          <w:rFonts w:eastAsiaTheme="minorEastAsia"/>
        </w:rPr>
      </w:pPr>
      <w:r>
        <w:rPr>
          <w:rFonts w:eastAsiaTheme="minorEastAsia"/>
        </w:rPr>
        <w:tab/>
      </w:r>
    </w:p>
    <w:p w:rsidR="00213C67" w:rsidRDefault="00882AC7" w:rsidP="00A65132">
      <w:pPr>
        <w:rPr>
          <w:rFonts w:eastAsiaTheme="minorEastAsia"/>
        </w:rPr>
      </w:pPr>
      <w:r>
        <w:rPr>
          <w:rFonts w:eastAsiaTheme="minorEastAsia"/>
        </w:rPr>
        <w:t xml:space="preserve">The matrix dimensions are     </w:t>
      </w:r>
      <w:r w:rsidR="00214625">
        <w:rPr>
          <w:rFonts w:eastAsiaTheme="minorEastAsia"/>
          <w:color w:val="0F243E" w:themeColor="text2" w:themeShade="80"/>
        </w:rPr>
        <w:t xml:space="preserve">   </w:t>
      </w:r>
      <w:r w:rsidR="00391FA4">
        <w:rPr>
          <w:rFonts w:eastAsiaTheme="minorEastAsia"/>
          <w:color w:val="0F243E" w:themeColor="text2" w:themeShade="80"/>
        </w:rPr>
        <w:t xml:space="preserve">   </w:t>
      </w:r>
      <w:r w:rsidR="00214625">
        <w:rPr>
          <w:rFonts w:eastAsiaTheme="minorEastAsia"/>
          <w:color w:val="0F243E" w:themeColor="text2" w:themeShade="80"/>
        </w:rPr>
        <w:t xml:space="preserve">   </w:t>
      </w:r>
      <w:r>
        <w:rPr>
          <w:rFonts w:eastAsiaTheme="minorEastAsia"/>
        </w:rPr>
        <w:t xml:space="preserve">    X    </w:t>
      </w:r>
      <w:r w:rsidR="00214625">
        <w:rPr>
          <w:rFonts w:eastAsiaTheme="minorEastAsia"/>
          <w:color w:val="0F243E" w:themeColor="text2" w:themeShade="80"/>
        </w:rPr>
        <w:t xml:space="preserve">   </w:t>
      </w:r>
      <w:r w:rsidR="00391FA4">
        <w:rPr>
          <w:rFonts w:eastAsiaTheme="minorEastAsia"/>
          <w:color w:val="0F243E" w:themeColor="text2" w:themeShade="80"/>
        </w:rPr>
        <w:t xml:space="preserve">   </w:t>
      </w:r>
      <w:r w:rsidR="00214625">
        <w:rPr>
          <w:rFonts w:eastAsiaTheme="minorEastAsia"/>
          <w:color w:val="0F243E" w:themeColor="text2" w:themeShade="80"/>
        </w:rPr>
        <w:t xml:space="preserve">           </w:t>
      </w:r>
      <w:r>
        <w:rPr>
          <w:rFonts w:eastAsiaTheme="minorEastAsia"/>
        </w:rPr>
        <w:t xml:space="preserve"> .      Row: </w:t>
      </w:r>
      <w:r w:rsidR="00214625">
        <w:rPr>
          <w:rFonts w:eastAsiaTheme="minorEastAsia"/>
          <w:color w:val="0F243E" w:themeColor="text2" w:themeShade="80"/>
        </w:rPr>
        <w:t xml:space="preserve">     </w:t>
      </w:r>
      <w:r>
        <w:rPr>
          <w:rFonts w:eastAsiaTheme="minorEastAsia"/>
        </w:rPr>
        <w:tab/>
      </w:r>
      <w:r w:rsidR="00214625">
        <w:rPr>
          <w:rFonts w:eastAsiaTheme="minorEastAsia"/>
        </w:rPr>
        <w:t xml:space="preserve">         </w:t>
      </w:r>
      <w:r w:rsidR="00391FA4">
        <w:rPr>
          <w:rFonts w:eastAsiaTheme="minorEastAsia"/>
        </w:rPr>
        <w:t xml:space="preserve">   </w:t>
      </w:r>
      <w:r w:rsidR="00214625">
        <w:rPr>
          <w:rFonts w:eastAsiaTheme="minorEastAsia"/>
        </w:rPr>
        <w:t xml:space="preserve">                              </w:t>
      </w:r>
      <w:r>
        <w:rPr>
          <w:rFonts w:eastAsiaTheme="minorEastAsia"/>
        </w:rPr>
        <w:t xml:space="preserve">Column: </w:t>
      </w:r>
    </w:p>
    <w:p w:rsidR="00391FA4" w:rsidRDefault="00391FA4" w:rsidP="00A65132">
      <w:pPr>
        <w:rPr>
          <w:rFonts w:eastAsiaTheme="minorEastAsia"/>
        </w:rPr>
      </w:pPr>
    </w:p>
    <w:p w:rsidR="00213C67" w:rsidRDefault="00213C67" w:rsidP="00A65132">
      <w:pPr>
        <w:rPr>
          <w:rFonts w:eastAsiaTheme="minorEastAsia"/>
        </w:rPr>
      </w:pPr>
      <w:r>
        <w:rPr>
          <w:rFonts w:eastAsiaTheme="minorEastAsia"/>
        </w:rPr>
        <w:t>The individual numbers inside a matrix are called entries and can be labeled as follows:</w:t>
      </w:r>
    </w:p>
    <w:p w:rsidR="00882AC7" w:rsidRDefault="001E115C" w:rsidP="00A65132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</m:m>
          </m:e>
        </m:d>
      </m:oMath>
      <w:r w:rsidR="004C498C">
        <w:rPr>
          <w:rFonts w:eastAsiaTheme="minorEastAsia"/>
        </w:rPr>
        <w:tab/>
      </w:r>
    </w:p>
    <w:p w:rsidR="00882AC7" w:rsidRDefault="00755158" w:rsidP="00A65132">
      <w:pPr>
        <w:rPr>
          <w:rFonts w:eastAsiaTheme="minorEastAsia"/>
          <w:color w:val="0F243E" w:themeColor="text2" w:themeShade="80"/>
        </w:rPr>
      </w:pPr>
      <w:r>
        <w:rPr>
          <w:rFonts w:eastAsiaTheme="minorEastAsia"/>
        </w:rPr>
        <w:t xml:space="preserve">Adding and subtracting matrices: </w:t>
      </w:r>
    </w:p>
    <w:p w:rsidR="00214625" w:rsidRDefault="00214625" w:rsidP="00A65132">
      <w:pPr>
        <w:rPr>
          <w:rFonts w:eastAsiaTheme="minorEastAsia"/>
          <w:color w:val="0F243E" w:themeColor="text2" w:themeShade="80"/>
        </w:rPr>
      </w:pPr>
    </w:p>
    <w:p w:rsidR="00755158" w:rsidRPr="001C4E92" w:rsidRDefault="00755158" w:rsidP="00A65132">
      <w:pPr>
        <w:rPr>
          <w:rFonts w:eastAsiaTheme="minorEastAsia"/>
        </w:rPr>
      </w:pPr>
      <w:r w:rsidRPr="001C4E92">
        <w:rPr>
          <w:rFonts w:eastAsiaTheme="minorEastAsia"/>
        </w:rPr>
        <w:t xml:space="preserve">Example: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5502"/>
      </w:tblGrid>
      <w:tr w:rsidR="001C4E92" w:rsidRPr="001C4E92" w:rsidTr="00214625">
        <w:tc>
          <w:tcPr>
            <w:tcW w:w="5918" w:type="dxa"/>
          </w:tcPr>
          <w:p w:rsidR="00755158" w:rsidRPr="001C4E92" w:rsidRDefault="001E115C" w:rsidP="00A651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-n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3n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5919" w:type="dxa"/>
          </w:tcPr>
          <w:p w:rsidR="00755158" w:rsidRPr="001C4E92" w:rsidRDefault="001E115C" w:rsidP="00A651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5n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-n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</w:tr>
    </w:tbl>
    <w:p w:rsidR="00755158" w:rsidRPr="001C4E92" w:rsidRDefault="00755158" w:rsidP="00A65132">
      <w:pPr>
        <w:rPr>
          <w:rFonts w:eastAsiaTheme="minorEastAsia"/>
        </w:rPr>
      </w:pPr>
    </w:p>
    <w:p w:rsidR="00214625" w:rsidRDefault="00DE5DBF" w:rsidP="00A65132">
      <w:pPr>
        <w:rPr>
          <w:rFonts w:eastAsiaTheme="minorEastAsia"/>
        </w:rPr>
      </w:pPr>
      <w:r w:rsidRPr="001C4E92">
        <w:rPr>
          <w:rFonts w:eastAsiaTheme="minorEastAsia"/>
        </w:rPr>
        <w:t xml:space="preserve">Scalar Multiplication: </w:t>
      </w:r>
    </w:p>
    <w:p w:rsidR="00214625" w:rsidRDefault="00214625" w:rsidP="00A65132">
      <w:pPr>
        <w:rPr>
          <w:rFonts w:eastAsiaTheme="minorEastAsia"/>
        </w:rPr>
      </w:pPr>
    </w:p>
    <w:p w:rsidR="0049080F" w:rsidRPr="0049080F" w:rsidRDefault="0049080F" w:rsidP="00A65132">
      <w:pPr>
        <w:rPr>
          <w:rFonts w:eastAsiaTheme="minorEastAsia"/>
        </w:rPr>
      </w:pPr>
      <w:r>
        <w:rPr>
          <w:rFonts w:eastAsiaTheme="minorEastAsia"/>
        </w:rP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5516"/>
      </w:tblGrid>
      <w:tr w:rsidR="0049080F" w:rsidTr="00214625">
        <w:tc>
          <w:tcPr>
            <w:tcW w:w="5918" w:type="dxa"/>
          </w:tcPr>
          <w:p w:rsidR="0049080F" w:rsidRPr="00213C67" w:rsidRDefault="0049080F" w:rsidP="00A65132">
            <w:pPr>
              <w:rPr>
                <w:rFonts w:eastAsiaTheme="minorEastAsia"/>
              </w:rPr>
            </w:pPr>
            <w:r w:rsidRPr="00213C67">
              <w:rPr>
                <w:rFonts w:eastAsiaTheme="minorEastAsia"/>
              </w:rPr>
              <w:t>Find -1A</w:t>
            </w:r>
          </w:p>
          <w:p w:rsidR="0049080F" w:rsidRDefault="0049080F" w:rsidP="0049080F">
            <w:pPr>
              <w:rPr>
                <w:rFonts w:eastAsiaTheme="minorEastAsia"/>
              </w:rPr>
            </w:pPr>
            <w:r w:rsidRPr="00213C67">
              <w:rPr>
                <w:rFonts w:eastAsiaTheme="minorEastAsia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82525C" w:rsidRDefault="0082525C" w:rsidP="0049080F">
            <w:pPr>
              <w:rPr>
                <w:rFonts w:eastAsiaTheme="minorEastAsia"/>
              </w:rPr>
            </w:pPr>
          </w:p>
          <w:p w:rsidR="0082525C" w:rsidRDefault="0082525C" w:rsidP="0049080F">
            <w:pPr>
              <w:rPr>
                <w:rFonts w:eastAsiaTheme="minorEastAsia"/>
              </w:rPr>
            </w:pPr>
          </w:p>
          <w:p w:rsidR="0064538D" w:rsidRDefault="0064538D" w:rsidP="0049080F">
            <w:pPr>
              <w:rPr>
                <w:rFonts w:eastAsiaTheme="minorEastAsia"/>
              </w:rPr>
            </w:pPr>
          </w:p>
          <w:p w:rsidR="0064538D" w:rsidRPr="00213C67" w:rsidRDefault="0064538D" w:rsidP="0049080F">
            <w:pPr>
              <w:rPr>
                <w:rFonts w:eastAsiaTheme="minorEastAsia"/>
              </w:rPr>
            </w:pPr>
          </w:p>
        </w:tc>
        <w:tc>
          <w:tcPr>
            <w:tcW w:w="5919" w:type="dxa"/>
          </w:tcPr>
          <w:p w:rsidR="0049080F" w:rsidRPr="00213C67" w:rsidRDefault="00213C67" w:rsidP="00A65132">
            <w:pPr>
              <w:rPr>
                <w:rFonts w:eastAsiaTheme="minorEastAsia"/>
              </w:rPr>
            </w:pPr>
            <w:r w:rsidRPr="00213C67">
              <w:rPr>
                <w:rFonts w:eastAsiaTheme="minorEastAsia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 w:rsidR="0049080F" w:rsidRPr="00213C67">
              <w:rPr>
                <w:rFonts w:eastAsiaTheme="minorEastAsia"/>
              </w:rPr>
              <w:t>B</w:t>
            </w:r>
          </w:p>
          <w:p w:rsidR="0049080F" w:rsidRPr="00213C67" w:rsidRDefault="001E115C" w:rsidP="00A651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13C67" w:rsidTr="00214625">
        <w:tc>
          <w:tcPr>
            <w:tcW w:w="5918" w:type="dxa"/>
          </w:tcPr>
          <w:p w:rsidR="00213C67" w:rsidRDefault="00213C67" w:rsidP="00A651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4(A+B)</w:t>
            </w:r>
          </w:p>
          <w:p w:rsidR="00213C67" w:rsidRDefault="00213C67" w:rsidP="008252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82525C">
              <w:rPr>
                <w:rFonts w:eastAsiaTheme="minorEastAsia"/>
              </w:rPr>
              <w:t xml:space="preserve">  B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-6</m:t>
                        </m:r>
                      </m:e>
                    </m:mr>
                  </m:m>
                </m:e>
              </m:d>
            </m:oMath>
          </w:p>
          <w:p w:rsidR="0082525C" w:rsidRDefault="0082525C" w:rsidP="0082525C">
            <w:pPr>
              <w:rPr>
                <w:rFonts w:eastAsiaTheme="minorEastAsia"/>
              </w:rPr>
            </w:pPr>
          </w:p>
          <w:p w:rsidR="0082525C" w:rsidRDefault="0082525C" w:rsidP="0082525C">
            <w:pPr>
              <w:rPr>
                <w:rFonts w:eastAsiaTheme="minorEastAsia"/>
              </w:rPr>
            </w:pPr>
          </w:p>
          <w:p w:rsidR="0064538D" w:rsidRDefault="0064538D" w:rsidP="0082525C">
            <w:pPr>
              <w:rPr>
                <w:rFonts w:eastAsiaTheme="minorEastAsia"/>
              </w:rPr>
            </w:pPr>
          </w:p>
          <w:p w:rsidR="0064538D" w:rsidRPr="00213C67" w:rsidRDefault="0064538D" w:rsidP="0082525C">
            <w:pPr>
              <w:rPr>
                <w:rFonts w:eastAsiaTheme="minorEastAsia"/>
              </w:rPr>
            </w:pPr>
          </w:p>
        </w:tc>
        <w:tc>
          <w:tcPr>
            <w:tcW w:w="5919" w:type="dxa"/>
          </w:tcPr>
          <w:p w:rsidR="00213C67" w:rsidRDefault="0082525C" w:rsidP="00A651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A-3B</w:t>
            </w:r>
          </w:p>
          <w:p w:rsidR="0082525C" w:rsidRPr="00213C67" w:rsidRDefault="0082525C" w:rsidP="008252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  B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</w:tc>
      </w:tr>
    </w:tbl>
    <w:p w:rsidR="0049080F" w:rsidRDefault="0049080F" w:rsidP="00A65132">
      <w:pPr>
        <w:rPr>
          <w:rFonts w:eastAsiaTheme="minorEastAsia"/>
          <w:color w:val="0F243E" w:themeColor="text2" w:themeShade="80"/>
        </w:rPr>
      </w:pPr>
    </w:p>
    <w:p w:rsidR="00213C67" w:rsidRDefault="00213C67" w:rsidP="00A65132">
      <w:pPr>
        <w:rPr>
          <w:rFonts w:eastAsiaTheme="minorEastAsia"/>
          <w:color w:val="0F243E" w:themeColor="text2" w:themeShade="80"/>
        </w:rPr>
      </w:pPr>
    </w:p>
    <w:p w:rsidR="009B6D9E" w:rsidRPr="001C4E92" w:rsidRDefault="009B6D9E" w:rsidP="00A65132">
      <w:pPr>
        <w:rPr>
          <w:rFonts w:eastAsiaTheme="minorEastAsia"/>
          <w:color w:val="0F243E" w:themeColor="text2" w:themeShade="80"/>
        </w:rPr>
      </w:pPr>
    </w:p>
    <w:p w:rsidR="00E0216B" w:rsidRPr="00882AC7" w:rsidRDefault="00211293" w:rsidP="00A65132">
      <w:pPr>
        <w:rPr>
          <w:rFonts w:eastAsiaTheme="minorEastAsia"/>
        </w:rPr>
      </w:pPr>
      <w:r>
        <w:rPr>
          <w:rFonts w:eastAsiaTheme="minorEastAsia"/>
        </w:rPr>
        <w:lastRenderedPageBreak/>
        <w:tab/>
      </w:r>
    </w:p>
    <w:p w:rsidR="0064538D" w:rsidRDefault="0064538D" w:rsidP="00A65132"/>
    <w:p w:rsidR="00E0216B" w:rsidRDefault="0082525C" w:rsidP="00A65132">
      <w:r>
        <w:t>Standard: Solve systems of linear equations using matrices.</w:t>
      </w:r>
    </w:p>
    <w:p w:rsidR="0082525C" w:rsidRDefault="0003578F" w:rsidP="00A65132">
      <w:r>
        <w:t>Matrices can be used to represen</w:t>
      </w:r>
      <w:r w:rsidR="00A02FC7">
        <w:t>t a system of linear equations, and then used to solve the system.</w:t>
      </w:r>
      <w:r w:rsidR="00D00190">
        <w:t xml:space="preserve"> The system is solved when the matrix is in reduced row echelon form</w:t>
      </w:r>
    </w:p>
    <w:p w:rsidR="00D00190" w:rsidRPr="00D00190" w:rsidRDefault="001E115C" w:rsidP="00A65132"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#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#</m:t>
                  </m:r>
                </m:e>
              </m:mr>
            </m:m>
          </m:e>
        </m:d>
      </m:oMath>
      <w:r w:rsidR="009B6D9E">
        <w:rPr>
          <w:rFonts w:eastAsiaTheme="minorEastAsia"/>
          <w:sz w:val="32"/>
          <w:szCs w:val="32"/>
        </w:rPr>
        <w:t xml:space="preserve"> </w:t>
      </w:r>
    </w:p>
    <w:p w:rsidR="00214625" w:rsidRPr="00214625" w:rsidRDefault="00214625" w:rsidP="00214625">
      <w:pPr>
        <w:pStyle w:val="ListParagraph"/>
        <w:numPr>
          <w:ilvl w:val="0"/>
          <w:numId w:val="1"/>
        </w:numPr>
        <w:spacing w:after="480"/>
        <w:rPr>
          <w:color w:val="244061" w:themeColor="accent1" w:themeShade="80"/>
          <w:sz w:val="32"/>
          <w:szCs w:val="32"/>
        </w:rPr>
      </w:pPr>
      <w:r w:rsidRPr="00214625">
        <w:rPr>
          <w:color w:val="244061" w:themeColor="accent1" w:themeShade="80"/>
          <w:sz w:val="32"/>
          <w:szCs w:val="32"/>
        </w:rPr>
        <w:t xml:space="preserve">   </w:t>
      </w:r>
    </w:p>
    <w:p w:rsidR="00D00190" w:rsidRPr="00214625" w:rsidRDefault="00214625" w:rsidP="00214625">
      <w:pPr>
        <w:pStyle w:val="ListParagraph"/>
        <w:numPr>
          <w:ilvl w:val="0"/>
          <w:numId w:val="1"/>
        </w:numPr>
        <w:spacing w:after="480"/>
        <w:rPr>
          <w:color w:val="244061" w:themeColor="accent1" w:themeShade="80"/>
          <w:sz w:val="32"/>
          <w:szCs w:val="32"/>
        </w:rPr>
      </w:pPr>
      <w:r w:rsidRPr="00214625">
        <w:rPr>
          <w:color w:val="244061" w:themeColor="accent1" w:themeShade="80"/>
          <w:sz w:val="32"/>
          <w:szCs w:val="32"/>
        </w:rPr>
        <w:t xml:space="preserve"> </w:t>
      </w:r>
    </w:p>
    <w:p w:rsidR="0054547E" w:rsidRPr="00214625" w:rsidRDefault="00214625" w:rsidP="00214625">
      <w:pPr>
        <w:pStyle w:val="ListParagraph"/>
        <w:numPr>
          <w:ilvl w:val="0"/>
          <w:numId w:val="1"/>
        </w:numPr>
        <w:spacing w:after="480"/>
        <w:rPr>
          <w:sz w:val="32"/>
          <w:szCs w:val="32"/>
        </w:rPr>
      </w:pPr>
      <w:r w:rsidRPr="00214625">
        <w:rPr>
          <w:color w:val="244061" w:themeColor="accent1" w:themeShade="80"/>
          <w:sz w:val="32"/>
          <w:szCs w:val="32"/>
        </w:rPr>
        <w:t xml:space="preserve">   </w:t>
      </w:r>
    </w:p>
    <w:p w:rsidR="00D00190" w:rsidRDefault="00214625" w:rsidP="00214625">
      <w:pPr>
        <w:pStyle w:val="ListParagraph"/>
      </w:pPr>
      <w:r>
        <w:t xml:space="preserve">     </w:t>
      </w:r>
    </w:p>
    <w:p w:rsidR="00B64366" w:rsidRDefault="00B64366" w:rsidP="00B64366">
      <w:r>
        <w:t>There are three types of elementary row operations:</w:t>
      </w:r>
    </w:p>
    <w:p w:rsidR="00B64366" w:rsidRPr="00214625" w:rsidRDefault="00214625" w:rsidP="00214625">
      <w:pPr>
        <w:pStyle w:val="ListParagraph"/>
        <w:numPr>
          <w:ilvl w:val="0"/>
          <w:numId w:val="2"/>
        </w:numPr>
        <w:spacing w:after="360"/>
        <w:rPr>
          <w:sz w:val="32"/>
          <w:szCs w:val="32"/>
        </w:rPr>
      </w:pPr>
      <w:r w:rsidRPr="00214625">
        <w:rPr>
          <w:sz w:val="32"/>
          <w:szCs w:val="32"/>
        </w:rPr>
        <w:t xml:space="preserve"> </w:t>
      </w:r>
    </w:p>
    <w:p w:rsidR="00B64366" w:rsidRPr="00214625" w:rsidRDefault="00214625" w:rsidP="00214625">
      <w:pPr>
        <w:pStyle w:val="ListParagraph"/>
        <w:numPr>
          <w:ilvl w:val="0"/>
          <w:numId w:val="2"/>
        </w:numPr>
        <w:spacing w:after="360"/>
        <w:rPr>
          <w:sz w:val="32"/>
          <w:szCs w:val="32"/>
        </w:rPr>
      </w:pPr>
      <w:r w:rsidRPr="00214625">
        <w:rPr>
          <w:sz w:val="32"/>
          <w:szCs w:val="32"/>
        </w:rPr>
        <w:t xml:space="preserve"> </w:t>
      </w:r>
    </w:p>
    <w:p w:rsidR="00B64366" w:rsidRPr="00214625" w:rsidRDefault="00214625" w:rsidP="00214625">
      <w:pPr>
        <w:pStyle w:val="ListParagraph"/>
        <w:numPr>
          <w:ilvl w:val="0"/>
          <w:numId w:val="2"/>
        </w:numPr>
        <w:spacing w:after="360"/>
        <w:rPr>
          <w:sz w:val="32"/>
          <w:szCs w:val="32"/>
        </w:rPr>
      </w:pPr>
      <w:r w:rsidRPr="00214625">
        <w:rPr>
          <w:sz w:val="32"/>
          <w:szCs w:val="32"/>
        </w:rPr>
        <w:t xml:space="preserve"> </w:t>
      </w:r>
      <w:bookmarkStart w:id="0" w:name="_GoBack"/>
      <w:bookmarkEnd w:id="0"/>
    </w:p>
    <w:p w:rsidR="00185B82" w:rsidRDefault="00185B82" w:rsidP="00185B82">
      <w: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5513"/>
      </w:tblGrid>
      <w:tr w:rsidR="00185B82" w:rsidTr="00391FA4">
        <w:tc>
          <w:tcPr>
            <w:tcW w:w="5918" w:type="dxa"/>
          </w:tcPr>
          <w:p w:rsidR="00185B82" w:rsidRPr="00185B82" w:rsidRDefault="00185B82" w:rsidP="00185B8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3x+y=1</m:t>
                </m:r>
              </m:oMath>
            </m:oMathPara>
          </w:p>
          <w:p w:rsidR="00185B82" w:rsidRPr="00185B82" w:rsidRDefault="00185B82" w:rsidP="00185B8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-x+y=3</m:t>
                </m:r>
              </m:oMath>
            </m:oMathPara>
          </w:p>
        </w:tc>
        <w:tc>
          <w:tcPr>
            <w:tcW w:w="5919" w:type="dxa"/>
          </w:tcPr>
          <w:p w:rsidR="00185B82" w:rsidRPr="00185B82" w:rsidRDefault="00185B82" w:rsidP="00185B8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2y-6x=2</m:t>
                </m:r>
              </m:oMath>
            </m:oMathPara>
          </w:p>
          <w:p w:rsidR="00185B82" w:rsidRPr="00185B82" w:rsidRDefault="00185B82" w:rsidP="00185B8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y=x-3</m:t>
                </m:r>
              </m:oMath>
            </m:oMathPara>
          </w:p>
        </w:tc>
      </w:tr>
    </w:tbl>
    <w:p w:rsidR="001A1C05" w:rsidRDefault="001A1C05" w:rsidP="00A65132"/>
    <w:p w:rsidR="00E1047B" w:rsidRDefault="00E1047B" w:rsidP="00A65132"/>
    <w:p w:rsidR="00E1047B" w:rsidRDefault="00E1047B" w:rsidP="00E1047B">
      <w:r>
        <w:t>Standard: Use technology to solve systems using matrices.</w:t>
      </w:r>
    </w:p>
    <w:p w:rsidR="00E1047B" w:rsidRDefault="00E1047B" w:rsidP="00E1047B">
      <w:pPr>
        <w:sectPr w:rsidR="00E1047B" w:rsidSect="0054448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lastRenderedPageBreak/>
        <w:t>2</w:t>
      </w:r>
      <w:r w:rsidRPr="00E1047B">
        <w:rPr>
          <w:vertAlign w:val="superscript"/>
        </w:rPr>
        <w:t>nd</w:t>
      </w:r>
      <w:r>
        <w:t xml:space="preserve"> MATRX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Go to EDIT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Press ENTER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 xml:space="preserve">Now type in the dimension of the matrix, and type in the values of the matrix and </w:t>
      </w:r>
      <w:proofErr w:type="spellStart"/>
      <w:r>
        <w:t>pres</w:t>
      </w:r>
      <w:proofErr w:type="spellEnd"/>
      <w:r>
        <w:t xml:space="preserve"> ENTER after you input each value.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Press 2</w:t>
      </w:r>
      <w:r w:rsidRPr="00E1047B">
        <w:rPr>
          <w:vertAlign w:val="superscript"/>
        </w:rPr>
        <w:t>nd</w:t>
      </w:r>
      <w:r>
        <w:t xml:space="preserve"> QUIT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lastRenderedPageBreak/>
        <w:t>Pres 2</w:t>
      </w:r>
      <w:r w:rsidRPr="00E1047B">
        <w:rPr>
          <w:vertAlign w:val="superscript"/>
        </w:rPr>
        <w:t>nd</w:t>
      </w:r>
      <w:r>
        <w:t xml:space="preserve"> MATRX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Go to MATH and scroll down to B:rref(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Press ENTER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Press 2</w:t>
      </w:r>
      <w:r w:rsidRPr="00E1047B">
        <w:rPr>
          <w:vertAlign w:val="superscript"/>
        </w:rPr>
        <w:t>nd</w:t>
      </w:r>
      <w:r>
        <w:t xml:space="preserve"> MATRX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Ensure the cursor is on 1:[A] and press ENTER</w:t>
      </w:r>
    </w:p>
    <w:p w:rsidR="00E1047B" w:rsidRDefault="00E1047B" w:rsidP="00E1047B">
      <w:pPr>
        <w:pStyle w:val="ListParagraph"/>
        <w:numPr>
          <w:ilvl w:val="0"/>
          <w:numId w:val="7"/>
        </w:numPr>
      </w:pPr>
      <w:r>
        <w:t>Add an ending parenthesis</w:t>
      </w:r>
    </w:p>
    <w:p w:rsidR="00E1047B" w:rsidRDefault="00E1047B" w:rsidP="00E1047B">
      <w:pPr>
        <w:pStyle w:val="ListParagraph"/>
        <w:numPr>
          <w:ilvl w:val="0"/>
          <w:numId w:val="7"/>
        </w:numPr>
        <w:sectPr w:rsidR="00E1047B" w:rsidSect="005444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Press ENTER</w:t>
      </w:r>
    </w:p>
    <w:p w:rsidR="00E1047B" w:rsidRDefault="00E1047B" w:rsidP="00E1047B">
      <w:r>
        <w:lastRenderedPageBreak/>
        <w:t>Example:</w:t>
      </w:r>
    </w:p>
    <w:p w:rsidR="00E1047B" w:rsidRPr="005530E1" w:rsidRDefault="00E1047B" w:rsidP="00E1047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x+2y+z=4</m:t>
          </m:r>
        </m:oMath>
      </m:oMathPara>
    </w:p>
    <w:p w:rsidR="00E1047B" w:rsidRPr="005530E1" w:rsidRDefault="00E1047B" w:rsidP="00E1047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3x+8y+7z=20</m:t>
          </m:r>
        </m:oMath>
      </m:oMathPara>
    </w:p>
    <w:p w:rsidR="001A1C05" w:rsidRPr="00E1047B" w:rsidRDefault="00E1047B" w:rsidP="00A6513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2x+7y+9z=23</m:t>
        </m:r>
      </m:oMath>
      <w:r>
        <w:rPr>
          <w:rFonts w:eastAsiaTheme="minorEastAsia"/>
        </w:rPr>
        <w:t xml:space="preserve"> </w:t>
      </w:r>
    </w:p>
    <w:p w:rsidR="001A1C05" w:rsidRDefault="001A1C05" w:rsidP="00A65132"/>
    <w:p w:rsidR="005530E1" w:rsidRDefault="0064538D" w:rsidP="00A65132">
      <w:pPr>
        <w:rPr>
          <w:rFonts w:eastAsiaTheme="minorEastAsia"/>
        </w:rPr>
      </w:pPr>
      <w:r>
        <w:rPr>
          <w:rFonts w:eastAsiaTheme="minorEastAsia"/>
        </w:rPr>
        <w:t>Standard: Multiply ma</w:t>
      </w:r>
      <w:r w:rsidR="00CE5923">
        <w:rPr>
          <w:rFonts w:eastAsiaTheme="minorEastAsia"/>
        </w:rPr>
        <w:t>trices of appropriate dimension</w:t>
      </w:r>
    </w:p>
    <w:p w:rsidR="005530E1" w:rsidRDefault="005530E1" w:rsidP="00A65132">
      <w:pPr>
        <w:rPr>
          <w:rFonts w:eastAsiaTheme="minorEastAsia"/>
        </w:rPr>
      </w:pPr>
      <w:r>
        <w:rPr>
          <w:rFonts w:eastAsiaTheme="minorEastAsia"/>
        </w:rPr>
        <w:t xml:space="preserve">To find the product of </w:t>
      </w:r>
      <w:r w:rsidR="001B54C2">
        <w:rPr>
          <w:rFonts w:eastAsiaTheme="minorEastAsia"/>
        </w:rPr>
        <w:t>two matrices:</w:t>
      </w:r>
    </w:p>
    <w:p w:rsidR="001B54C2" w:rsidRPr="00214625" w:rsidRDefault="00214625" w:rsidP="001B54C2">
      <w:pPr>
        <w:pStyle w:val="ListParagraph"/>
        <w:numPr>
          <w:ilvl w:val="0"/>
          <w:numId w:val="3"/>
        </w:numPr>
        <w:rPr>
          <w:rFonts w:eastAsiaTheme="minorEastAsia"/>
          <w:sz w:val="32"/>
        </w:rPr>
      </w:pPr>
      <w:r w:rsidRPr="00214625">
        <w:rPr>
          <w:rFonts w:eastAsiaTheme="minorEastAsia"/>
          <w:sz w:val="32"/>
        </w:rPr>
        <w:t xml:space="preserve"> </w:t>
      </w:r>
    </w:p>
    <w:p w:rsidR="00F373B3" w:rsidRPr="00214625" w:rsidRDefault="00214625" w:rsidP="001B54C2">
      <w:pPr>
        <w:pStyle w:val="ListParagraph"/>
        <w:numPr>
          <w:ilvl w:val="0"/>
          <w:numId w:val="3"/>
        </w:numPr>
        <w:rPr>
          <w:rFonts w:eastAsiaTheme="minorEastAsia"/>
          <w:sz w:val="32"/>
        </w:rPr>
      </w:pPr>
      <w:r w:rsidRPr="00214625">
        <w:rPr>
          <w:rFonts w:eastAsiaTheme="minorEastAsia"/>
          <w:sz w:val="32"/>
        </w:rPr>
        <w:t xml:space="preserve"> </w:t>
      </w:r>
    </w:p>
    <w:p w:rsidR="00F373B3" w:rsidRPr="00214625" w:rsidRDefault="00F373B3" w:rsidP="001B54C2">
      <w:pPr>
        <w:pStyle w:val="ListParagraph"/>
        <w:numPr>
          <w:ilvl w:val="0"/>
          <w:numId w:val="3"/>
        </w:numPr>
        <w:rPr>
          <w:rFonts w:eastAsiaTheme="minorEastAsia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33919" w:rsidTr="00214625">
        <w:tc>
          <w:tcPr>
            <w:tcW w:w="5918" w:type="dxa"/>
          </w:tcPr>
          <w:p w:rsidR="00C33919" w:rsidRDefault="00C33919" w:rsidP="00C339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AB</w:t>
            </w:r>
          </w:p>
          <w:p w:rsidR="00C33919" w:rsidRDefault="00C33919" w:rsidP="00C339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     B=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  <w:tc>
          <w:tcPr>
            <w:tcW w:w="5919" w:type="dxa"/>
          </w:tcPr>
          <w:p w:rsidR="00C33919" w:rsidRDefault="00C33919" w:rsidP="00C339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BA</w:t>
            </w:r>
          </w:p>
          <w:p w:rsidR="00C33919" w:rsidRDefault="00C33919" w:rsidP="00C339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     B=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</w:tr>
    </w:tbl>
    <w:p w:rsidR="00C33919" w:rsidRDefault="00C33919" w:rsidP="00C33919">
      <w:pPr>
        <w:rPr>
          <w:rFonts w:eastAsiaTheme="minorEastAsia"/>
        </w:rPr>
      </w:pPr>
    </w:p>
    <w:p w:rsidR="00665CC4" w:rsidRDefault="00665CC4" w:rsidP="00C33919">
      <w:pPr>
        <w:rPr>
          <w:rFonts w:eastAsiaTheme="minorEastAsia"/>
        </w:rPr>
      </w:pPr>
    </w:p>
    <w:p w:rsidR="00665CC4" w:rsidRDefault="00665CC4" w:rsidP="00C33919">
      <w:pPr>
        <w:rPr>
          <w:rFonts w:eastAsiaTheme="minorEastAsia"/>
        </w:rPr>
      </w:pPr>
    </w:p>
    <w:p w:rsidR="00665CC4" w:rsidRDefault="00665CC4" w:rsidP="00C33919">
      <w:pPr>
        <w:rPr>
          <w:rFonts w:eastAsiaTheme="minorEastAsia"/>
        </w:rPr>
      </w:pPr>
    </w:p>
    <w:p w:rsidR="00665CC4" w:rsidRDefault="00CE5923" w:rsidP="00C33919">
      <w:pPr>
        <w:rPr>
          <w:rFonts w:eastAsiaTheme="minorEastAsia"/>
        </w:rPr>
      </w:pPr>
      <w:r>
        <w:rPr>
          <w:rFonts w:eastAsiaTheme="minorEastAsia"/>
        </w:rPr>
        <w:t>Standard: Understand that matrix multiplication for square matrices is not a commutative operation, but still satisfies the associative and distributive properties.</w:t>
      </w:r>
    </w:p>
    <w:p w:rsidR="002E5A07" w:rsidRDefault="009B5123" w:rsidP="00C33919">
      <w:pPr>
        <w:rPr>
          <w:rFonts w:eastAsiaTheme="minorEastAsia"/>
        </w:rPr>
      </w:pPr>
      <w:r>
        <w:rPr>
          <w:rFonts w:eastAsiaTheme="minorEastAsia"/>
        </w:rPr>
        <w:t>Properties of multipl</w:t>
      </w:r>
      <w:r w:rsidR="00391FA4">
        <w:rPr>
          <w:rFonts w:eastAsiaTheme="minorEastAsia"/>
        </w:rPr>
        <w:t xml:space="preserve">ication for square matrices: </w:t>
      </w:r>
    </w:p>
    <w:p w:rsidR="009B5123" w:rsidRDefault="009B5123" w:rsidP="00C33919">
      <w:pPr>
        <w:rPr>
          <w:rFonts w:eastAsiaTheme="minorEastAsia"/>
        </w:rPr>
      </w:pPr>
      <w:r>
        <w:rPr>
          <w:rFonts w:eastAsiaTheme="minorEastAsia"/>
        </w:rPr>
        <w:t xml:space="preserve">Commutative: </w:t>
      </w:r>
    </w:p>
    <w:p w:rsidR="009B5123" w:rsidRDefault="009B5123" w:rsidP="00C33919">
      <w:pPr>
        <w:rPr>
          <w:rFonts w:eastAsiaTheme="minorEastAsia"/>
        </w:rPr>
      </w:pPr>
      <w:r>
        <w:rPr>
          <w:rFonts w:eastAsiaTheme="minorEastAsia"/>
        </w:rPr>
        <w:t xml:space="preserve">Distributive: </w:t>
      </w:r>
    </w:p>
    <w:p w:rsidR="001959A2" w:rsidRDefault="009B5123" w:rsidP="00C33919">
      <w:pPr>
        <w:rPr>
          <w:rFonts w:eastAsiaTheme="minorEastAsia"/>
        </w:rPr>
      </w:pPr>
      <w:r>
        <w:rPr>
          <w:rFonts w:eastAsiaTheme="minorEastAsia"/>
        </w:rPr>
        <w:t>Associative:</w:t>
      </w:r>
    </w:p>
    <w:p w:rsidR="00C25815" w:rsidRDefault="00C25815" w:rsidP="00C33919">
      <w:pPr>
        <w:rPr>
          <w:rFonts w:eastAsiaTheme="minorEastAsia"/>
        </w:rPr>
      </w:pPr>
      <w:r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B</w:t>
      </w: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C</w:t>
      </w: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</w:p>
    <w:p w:rsidR="00C25815" w:rsidRDefault="009B6D9E" w:rsidP="00C3391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25815">
        <w:rPr>
          <w:rFonts w:eastAsiaTheme="minorEastAsia"/>
        </w:rPr>
        <w:tab/>
        <w:t>Distributive</w:t>
      </w:r>
      <w:r w:rsidR="00C25815">
        <w:rPr>
          <w:rFonts w:eastAsiaTheme="minorEastAsia"/>
        </w:rPr>
        <w:tab/>
      </w:r>
      <w:r w:rsidR="00C25815">
        <w:rPr>
          <w:rFonts w:eastAsiaTheme="minorEastAsia"/>
        </w:rPr>
        <w:tab/>
      </w:r>
      <w:r w:rsidR="00C25815">
        <w:rPr>
          <w:rFonts w:eastAsiaTheme="minorEastAsia"/>
        </w:rPr>
        <w:tab/>
      </w:r>
      <w:r w:rsidR="00C25815">
        <w:rPr>
          <w:rFonts w:eastAsiaTheme="minorEastAsia"/>
        </w:rPr>
        <w:tab/>
      </w:r>
      <w:r w:rsidR="00C25815">
        <w:rPr>
          <w:rFonts w:eastAsiaTheme="minorEastAsia"/>
        </w:rPr>
        <w:tab/>
      </w:r>
      <w:r w:rsidR="00C25815">
        <w:rPr>
          <w:rFonts w:eastAsiaTheme="minorEastAsia"/>
        </w:rPr>
        <w:tab/>
        <w:t>Associative</w:t>
      </w:r>
    </w:p>
    <w:p w:rsidR="003A78E6" w:rsidRPr="009B6D9E" w:rsidRDefault="009B6D9E" w:rsidP="00C3391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B+C=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 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B+C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mr>
            </m:m>
          </m:e>
        </m:d>
      </m:oMath>
      <w:r w:rsidR="00957D51">
        <w:rPr>
          <w:rFonts w:eastAsiaTheme="minorEastAsia"/>
        </w:rPr>
        <w:tab/>
      </w:r>
      <w:r w:rsidR="00957D5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26</m:t>
                  </m:r>
                </m:e>
              </m:mr>
            </m:m>
          </m:e>
        </m:d>
      </m:oMath>
    </w:p>
    <w:p w:rsidR="003A78E6" w:rsidRDefault="003A78E6" w:rsidP="00C33919">
      <w:pPr>
        <w:rPr>
          <w:rFonts w:eastAsiaTheme="minorEastAsia"/>
        </w:rPr>
      </w:pPr>
    </w:p>
    <w:p w:rsidR="003A78E6" w:rsidRPr="009B6D9E" w:rsidRDefault="009B6D9E" w:rsidP="00C3391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  AC=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</m:e>
        </m:d>
      </m:oMath>
      <w:r w:rsidR="00957D51">
        <w:rPr>
          <w:rFonts w:eastAsiaTheme="minorEastAsia"/>
        </w:rPr>
        <w:tab/>
      </w:r>
      <w:r w:rsidR="00957D51">
        <w:rPr>
          <w:rFonts w:eastAsiaTheme="minorEastAsia"/>
        </w:rPr>
        <w:tab/>
      </w:r>
      <w:r w:rsidR="00957D51">
        <w:rPr>
          <w:rFonts w:eastAsiaTheme="minorEastAsia"/>
        </w:rPr>
        <w:tab/>
      </w:r>
      <w:r w:rsidR="00957D5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26</m:t>
                  </m:r>
                </m:e>
              </m:mr>
            </m:m>
          </m:e>
        </m:d>
      </m:oMath>
    </w:p>
    <w:p w:rsidR="003A78E6" w:rsidRDefault="003A78E6" w:rsidP="00C33919">
      <w:pPr>
        <w:rPr>
          <w:rFonts w:eastAsiaTheme="minorEastAsia"/>
        </w:rPr>
      </w:pPr>
    </w:p>
    <w:p w:rsidR="003A78E6" w:rsidRPr="009B6D9E" w:rsidRDefault="009B6D9E" w:rsidP="00C3391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AB+AC=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e>
                </m:mr>
              </m:m>
            </m:e>
          </m:d>
        </m:oMath>
      </m:oMathPara>
    </w:p>
    <w:p w:rsidR="003A78E6" w:rsidRDefault="003A78E6" w:rsidP="00C33919">
      <w:pPr>
        <w:rPr>
          <w:rFonts w:eastAsiaTheme="minorEastAsia"/>
        </w:rPr>
      </w:pPr>
    </w:p>
    <w:p w:rsidR="003A78E6" w:rsidRDefault="00CE5923" w:rsidP="00C33919">
      <w:pPr>
        <w:rPr>
          <w:rFonts w:eastAsiaTheme="minorEastAsia"/>
        </w:rPr>
      </w:pPr>
      <w:r>
        <w:rPr>
          <w:rFonts w:eastAsiaTheme="minorEastAsia"/>
        </w:rPr>
        <w:lastRenderedPageBreak/>
        <w:t>Standard: Understand that the zero and identity matrices play a role in matrix addition and multiplication similar to the role of 0 and 1 in the real numbers. The determinant of a square matrix is nonzero if and only if the matrix has a multiplicative inverse.</w:t>
      </w:r>
    </w:p>
    <w:p w:rsidR="003A78E6" w:rsidRDefault="003A78E6" w:rsidP="00C33919">
      <w:pPr>
        <w:rPr>
          <w:rFonts w:eastAsiaTheme="minorEastAsia"/>
        </w:rPr>
      </w:pPr>
      <w:r>
        <w:rPr>
          <w:rFonts w:eastAsiaTheme="minorEastAsia"/>
        </w:rPr>
        <w:t>Zero and Identity Matrices</w:t>
      </w:r>
      <w:r w:rsidR="00826310">
        <w:rPr>
          <w:rFonts w:eastAsiaTheme="minorEastAsia"/>
        </w:rPr>
        <w:t xml:space="preserve">: When we work with real numbers we notice some patterns when multiplying by 0 and multiplying </w:t>
      </w:r>
      <w:r w:rsidR="00F52ABE">
        <w:rPr>
          <w:rFonts w:eastAsiaTheme="minorEastAsia"/>
        </w:rPr>
        <w:t xml:space="preserve">by 1. We see similar patterns when we multiply matrices by the zero and </w:t>
      </w:r>
      <w:r w:rsidR="00220C73">
        <w:rPr>
          <w:rFonts w:eastAsiaTheme="minorEastAsia"/>
        </w:rPr>
        <w:t xml:space="preserve">the </w:t>
      </w:r>
      <w:r w:rsidR="00F52ABE">
        <w:rPr>
          <w:rFonts w:eastAsiaTheme="minorEastAsia"/>
        </w:rPr>
        <w:t>identity matrices.</w:t>
      </w:r>
    </w:p>
    <w:p w:rsidR="00214625" w:rsidRDefault="007F627C" w:rsidP="00C33919">
      <w:pPr>
        <w:rPr>
          <w:rFonts w:eastAsiaTheme="minorEastAsia"/>
        </w:rPr>
      </w:pPr>
      <w:r>
        <w:rPr>
          <w:rFonts w:eastAsiaTheme="minorEastAsia"/>
        </w:rPr>
        <w:t>Identity matrix:</w:t>
      </w:r>
      <w:r w:rsidR="00F52ABE">
        <w:rPr>
          <w:rFonts w:eastAsiaTheme="minorEastAsia"/>
        </w:rPr>
        <w:t xml:space="preserve"> </w:t>
      </w:r>
    </w:p>
    <w:p w:rsidR="00214625" w:rsidRDefault="00214625" w:rsidP="00C33919">
      <w:pPr>
        <w:rPr>
          <w:rFonts w:eastAsiaTheme="minorEastAsia"/>
        </w:rPr>
      </w:pPr>
    </w:p>
    <w:p w:rsidR="00F52ABE" w:rsidRPr="00220C73" w:rsidRDefault="00F52ABE" w:rsidP="00C3391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13609C" w:rsidRDefault="00EC3AB2" w:rsidP="00C33919">
      <w:pPr>
        <w:rPr>
          <w:rFonts w:eastAsiaTheme="minorEastAsia"/>
        </w:rPr>
      </w:pPr>
      <w:r>
        <w:rPr>
          <w:rFonts w:eastAsiaTheme="minorEastAsia"/>
        </w:rPr>
        <w:t xml:space="preserve">Zero matrix: </w:t>
      </w:r>
    </w:p>
    <w:p w:rsidR="00214625" w:rsidRDefault="00214625" w:rsidP="00C33919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504"/>
      </w:tblGrid>
      <w:tr w:rsidR="00220C73" w:rsidTr="00214625">
        <w:tc>
          <w:tcPr>
            <w:tcW w:w="5918" w:type="dxa"/>
          </w:tcPr>
          <w:p w:rsidR="00220C73" w:rsidRDefault="00220C73" w:rsidP="00220C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the product of </w:t>
            </w:r>
            <m:oMath>
              <m:r>
                <w:rPr>
                  <w:rFonts w:ascii="Cambria Math" w:eastAsiaTheme="minorEastAsia" w:hAnsi="Cambria Math"/>
                </w:rPr>
                <m:t>IA</m:t>
              </m:r>
            </m:oMath>
          </w:p>
          <w:p w:rsidR="00220C73" w:rsidRDefault="00220C73" w:rsidP="00220C73">
            <w:pPr>
              <w:rPr>
                <w:rFonts w:eastAsiaTheme="minorEastAsia"/>
              </w:rPr>
            </w:pPr>
          </w:p>
          <w:p w:rsidR="00220C73" w:rsidRPr="00220C73" w:rsidRDefault="00220C73" w:rsidP="00220C7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5919" w:type="dxa"/>
          </w:tcPr>
          <w:p w:rsidR="00220C73" w:rsidRDefault="00220C73" w:rsidP="00C339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Multiply A by the zero matrix</w:t>
            </w:r>
          </w:p>
        </w:tc>
      </w:tr>
    </w:tbl>
    <w:p w:rsidR="00220C73" w:rsidRDefault="00220C73" w:rsidP="00C33919">
      <w:pPr>
        <w:rPr>
          <w:rFonts w:eastAsiaTheme="minorEastAsia"/>
        </w:rPr>
      </w:pPr>
    </w:p>
    <w:p w:rsidR="00F52ABE" w:rsidRDefault="00F52ABE" w:rsidP="00C33919">
      <w:pPr>
        <w:rPr>
          <w:rFonts w:eastAsiaTheme="minorEastAsia"/>
        </w:rPr>
      </w:pPr>
    </w:p>
    <w:p w:rsidR="00EC3AB2" w:rsidRDefault="00F52ABE" w:rsidP="00C33919">
      <w:pPr>
        <w:rPr>
          <w:rFonts w:eastAsiaTheme="minorEastAsia"/>
        </w:rPr>
      </w:pPr>
      <w:r>
        <w:rPr>
          <w:rFonts w:eastAsiaTheme="minorEastAsia"/>
        </w:rPr>
        <w:t xml:space="preserve">Properties of zero and the identity matrix: </w:t>
      </w:r>
      <w:r w:rsidR="0013609C">
        <w:rPr>
          <w:rFonts w:eastAsiaTheme="minorEastAsia"/>
        </w:rPr>
        <w:t xml:space="preserve">For real numbers the following two rules are familiar: If ab=ac </w:t>
      </w:r>
      <w:proofErr w:type="gramStart"/>
      <w:r w:rsidR="0013609C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a≠0</m:t>
        </m:r>
      </m:oMath>
      <w:r w:rsidR="001846AD">
        <w:rPr>
          <w:rFonts w:eastAsiaTheme="minorEastAsia"/>
        </w:rPr>
        <w:t>, then b=c</w:t>
      </w:r>
      <w:r>
        <w:rPr>
          <w:rFonts w:eastAsiaTheme="minorEastAsia"/>
        </w:rPr>
        <w:t>, and if</w:t>
      </w:r>
      <w:r w:rsidR="0013609C">
        <w:rPr>
          <w:rFonts w:eastAsiaTheme="minorEastAsia"/>
        </w:rPr>
        <w:t xml:space="preserve"> ad=0 then either a=0 or d=0.</w:t>
      </w:r>
    </w:p>
    <w:p w:rsidR="00C119C5" w:rsidRDefault="0065158A" w:rsidP="00C3391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  <m:r>
              <w:rPr>
                <w:rFonts w:ascii="Cambria Math" w:eastAsiaTheme="minorEastAsia" w:hAnsi="Cambria Math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  5</m:t>
                  </m:r>
                </m:e>
              </m:mr>
            </m:m>
          </m:e>
        </m:d>
      </m:oMath>
      <w:r w:rsidR="004E3F1C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mr>
            </m:m>
          </m:e>
        </m:d>
      </m:oMath>
      <w:r w:rsidR="001D1250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mr>
            </m:m>
          </m:e>
        </m:d>
      </m:oMath>
      <w:r w:rsidR="00F52ABE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D=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</w:p>
    <w:p w:rsidR="001E3452" w:rsidRPr="00957D51" w:rsidRDefault="00957D51" w:rsidP="00C3391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</m:m>
            </m:e>
          </m:d>
        </m:oMath>
      </m:oMathPara>
    </w:p>
    <w:p w:rsidR="00F52ABE" w:rsidRDefault="00F52ABE" w:rsidP="00C33919">
      <w:pPr>
        <w:rPr>
          <w:rFonts w:eastAsiaTheme="minorEastAsia"/>
        </w:rPr>
      </w:pPr>
    </w:p>
    <w:p w:rsidR="00D22E79" w:rsidRDefault="00D22E79" w:rsidP="00C33919">
      <w:pPr>
        <w:rPr>
          <w:rFonts w:eastAsiaTheme="minorEastAsia"/>
        </w:rPr>
      </w:pPr>
    </w:p>
    <w:p w:rsidR="001E3452" w:rsidRPr="00957D51" w:rsidRDefault="00957D51" w:rsidP="00C3391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</m:m>
            </m:e>
          </m:d>
        </m:oMath>
      </m:oMathPara>
    </w:p>
    <w:p w:rsidR="00F52ABE" w:rsidRDefault="00F52ABE" w:rsidP="00C33919">
      <w:pPr>
        <w:rPr>
          <w:rFonts w:eastAsiaTheme="minorEastAsia"/>
        </w:rPr>
      </w:pPr>
    </w:p>
    <w:p w:rsidR="00D22E79" w:rsidRDefault="00D22E79" w:rsidP="00C33919">
      <w:pPr>
        <w:rPr>
          <w:rFonts w:eastAsiaTheme="minorEastAsia"/>
        </w:rPr>
      </w:pPr>
    </w:p>
    <w:p w:rsidR="00096974" w:rsidRPr="00957D51" w:rsidRDefault="00957D51" w:rsidP="00C3391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AD=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C119C5" w:rsidRDefault="00C119C5" w:rsidP="00C33919">
      <w:pPr>
        <w:rPr>
          <w:rFonts w:eastAsiaTheme="minorEastAsia"/>
        </w:rPr>
      </w:pPr>
    </w:p>
    <w:p w:rsidR="00214625" w:rsidRDefault="00214625" w:rsidP="00C33919">
      <w:pPr>
        <w:rPr>
          <w:rFonts w:eastAsiaTheme="minorEastAsia"/>
        </w:rPr>
      </w:pPr>
    </w:p>
    <w:p w:rsidR="00096974" w:rsidRDefault="00220C73" w:rsidP="00C3391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Determinant: The purpose of a determinant is to capture in one number </w:t>
      </w:r>
      <w:r w:rsidR="00515308">
        <w:rPr>
          <w:rFonts w:eastAsiaTheme="minorEastAsia"/>
        </w:rPr>
        <w:t>the essential features of a matrix.</w:t>
      </w:r>
    </w:p>
    <w:p w:rsidR="00C74AC0" w:rsidRDefault="00C74AC0" w:rsidP="00C74AC0">
      <w:r>
        <w:t xml:space="preserve">Recall: A </w:t>
      </w:r>
      <w:r>
        <w:rPr>
          <w:b/>
        </w:rPr>
        <w:t xml:space="preserve">square matrix </w:t>
      </w:r>
      <w:r>
        <w:t>has the same number of rows and columns.</w:t>
      </w:r>
    </w:p>
    <w:p w:rsidR="00C74AC0" w:rsidRDefault="00C74AC0" w:rsidP="00C74AC0">
      <w:pPr>
        <w:rPr>
          <w:b/>
          <w:u w:val="single"/>
        </w:rPr>
      </w:pPr>
      <w:r>
        <w:rPr>
          <w:b/>
          <w:u w:val="single"/>
        </w:rPr>
        <w:t>Finding the Determinant of a 2 x 2 Matrix</w:t>
      </w:r>
    </w:p>
    <w:p w:rsidR="00C74AC0" w:rsidRDefault="00C74AC0" w:rsidP="00C74AC0">
      <w:r>
        <w:t xml:space="preserve">The determinant of the matrix </w:t>
      </w:r>
      <w:r w:rsidRPr="00147177">
        <w:rPr>
          <w:position w:val="-30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36.45pt" o:ole="">
            <v:imagedata r:id="rId10" o:title=""/>
          </v:shape>
          <o:OLEObject Type="Embed" ProgID="Equation.3" ShapeID="_x0000_i1025" DrawAspect="Content" ObjectID="_1506223740" r:id="rId11"/>
        </w:object>
      </w:r>
      <w:r>
        <w:t>is</w:t>
      </w:r>
    </w:p>
    <w:p w:rsidR="00C74AC0" w:rsidRDefault="00C74AC0" w:rsidP="00C74AC0">
      <w:pPr>
        <w:jc w:val="center"/>
      </w:pPr>
      <w:r w:rsidRPr="00147177">
        <w:rPr>
          <w:position w:val="-30"/>
        </w:rPr>
        <w:object w:dxaOrig="1680" w:dyaOrig="720">
          <v:shape id="_x0000_i1026" type="#_x0000_t75" style="width:84.15pt;height:36.45pt" o:ole="">
            <v:imagedata r:id="rId12" o:title=""/>
          </v:shape>
          <o:OLEObject Type="Embed" ProgID="Equation.3" ShapeID="_x0000_i1026" DrawAspect="Content" ObjectID="_1506223741" r:id="rId13"/>
        </w:object>
      </w:r>
    </w:p>
    <w:p w:rsidR="00C74AC0" w:rsidRDefault="00C74AC0" w:rsidP="00C74AC0"/>
    <w:p w:rsidR="00C74AC0" w:rsidRDefault="00C74AC0" w:rsidP="00C74AC0">
      <w:pPr>
        <w:rPr>
          <w:i/>
        </w:rPr>
      </w:pPr>
      <w:r>
        <w:t>“</w:t>
      </w:r>
      <w:r w:rsidRPr="00147177">
        <w:rPr>
          <w:i/>
        </w:rPr>
        <w:t>Notice that the matrix is now surrounded by straight bars instead of brackets. The straight bars</w:t>
      </w:r>
      <w:r>
        <w:rPr>
          <w:i/>
        </w:rPr>
        <w:t xml:space="preserve"> indicate determinant. So when dealing with matrices and you come across straight bars around the matrix, DO NOT think absolute value. Think DETERMINANT.”</w:t>
      </w:r>
    </w:p>
    <w:p w:rsidR="00C74AC0" w:rsidRDefault="00C74AC0" w:rsidP="00C74AC0">
      <w:r>
        <w:rPr>
          <w:b/>
        </w:rPr>
        <w:t xml:space="preserve">Example 1: </w:t>
      </w:r>
      <w:r>
        <w:t>Find the following:</w:t>
      </w:r>
    </w:p>
    <w:p w:rsidR="00C74AC0" w:rsidRDefault="00C74AC0" w:rsidP="00C74AC0"/>
    <w:p w:rsidR="00C74AC0" w:rsidRDefault="00C74AC0" w:rsidP="00C74AC0">
      <w:r>
        <w:tab/>
      </w:r>
      <w:proofErr w:type="gramStart"/>
      <w:r>
        <w:t>a</w:t>
      </w:r>
      <w:proofErr w:type="gramEnd"/>
      <w: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</m:oMath>
    </w:p>
    <w:p w:rsidR="00C74AC0" w:rsidRDefault="00C74AC0" w:rsidP="00C74AC0"/>
    <w:p w:rsidR="00C74AC0" w:rsidRPr="00147177" w:rsidRDefault="00C74AC0" w:rsidP="00C74AC0">
      <w:pPr>
        <w:rPr>
          <w:i/>
        </w:rPr>
      </w:pPr>
      <w:r>
        <w:tab/>
      </w:r>
      <w:proofErr w:type="gramStart"/>
      <w:r>
        <w:t>b</w:t>
      </w:r>
      <w:proofErr w:type="gramEnd"/>
      <w: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</m:oMath>
    </w:p>
    <w:p w:rsidR="00C74AC0" w:rsidRDefault="00391FA4" w:rsidP="00C74AC0">
      <w:pPr>
        <w:ind w:left="1440" w:hanging="1440"/>
        <w:rPr>
          <w:i/>
        </w:rPr>
      </w:pPr>
      <w:r>
        <w:tab/>
      </w:r>
      <w:r w:rsidR="00C74AC0">
        <w:rPr>
          <w:i/>
        </w:rPr>
        <w:t xml:space="preserve">Can you identify a relationship between the rows/columns of this matrix? </w:t>
      </w:r>
    </w:p>
    <w:p w:rsidR="00391FA4" w:rsidRDefault="00391FA4" w:rsidP="00C74AC0">
      <w:pPr>
        <w:ind w:left="1440" w:hanging="1440"/>
        <w:rPr>
          <w:i/>
        </w:rPr>
      </w:pPr>
    </w:p>
    <w:p w:rsidR="00391FA4" w:rsidRPr="00147177" w:rsidRDefault="00391FA4" w:rsidP="00C74AC0">
      <w:pPr>
        <w:ind w:left="1440" w:hanging="1440"/>
        <w:rPr>
          <w:i/>
        </w:rPr>
      </w:pPr>
    </w:p>
    <w:p w:rsidR="00C74AC0" w:rsidRDefault="00C74AC0" w:rsidP="00C74AC0">
      <w:r>
        <w:tab/>
      </w:r>
      <w:proofErr w:type="gramStart"/>
      <w:r>
        <w:t>c</w:t>
      </w:r>
      <w:proofErr w:type="gramEnd"/>
      <w:r>
        <w:t>.</w:t>
      </w:r>
      <w:r w:rsidRPr="0014717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</m:oMath>
    </w:p>
    <w:p w:rsidR="00C74AC0" w:rsidRDefault="00C74AC0" w:rsidP="00C74AC0"/>
    <w:p w:rsidR="00DD6097" w:rsidRDefault="00DD6097" w:rsidP="00DD6097">
      <w:r>
        <w:t>Finding the determinant on a calculator</w:t>
      </w:r>
    </w:p>
    <w:p w:rsidR="00DD6097" w:rsidRDefault="00DD6097" w:rsidP="00DD6097">
      <w:pPr>
        <w:pStyle w:val="ListParagraph"/>
        <w:numPr>
          <w:ilvl w:val="0"/>
          <w:numId w:val="3"/>
        </w:numPr>
      </w:pPr>
      <w:r>
        <w:t>Press 2</w:t>
      </w:r>
      <w:r w:rsidRPr="00DD6097">
        <w:rPr>
          <w:vertAlign w:val="superscript"/>
        </w:rPr>
        <w:t>nd</w:t>
      </w:r>
      <w:r>
        <w:t xml:space="preserve"> MATRX</w:t>
      </w:r>
    </w:p>
    <w:p w:rsidR="00DD6097" w:rsidRDefault="00DD6097" w:rsidP="00DD6097">
      <w:pPr>
        <w:pStyle w:val="ListParagraph"/>
        <w:numPr>
          <w:ilvl w:val="0"/>
          <w:numId w:val="3"/>
        </w:numPr>
      </w:pPr>
      <w:r>
        <w:t>Go to EDIT and enter the dimensions and entries from the matrix</w:t>
      </w:r>
    </w:p>
    <w:p w:rsidR="00DD6097" w:rsidRDefault="00DD6097" w:rsidP="00DD6097">
      <w:pPr>
        <w:pStyle w:val="ListParagraph"/>
        <w:numPr>
          <w:ilvl w:val="0"/>
          <w:numId w:val="3"/>
        </w:numPr>
      </w:pPr>
      <w:r>
        <w:t>Press 2</w:t>
      </w:r>
      <w:r w:rsidRPr="00DD6097">
        <w:rPr>
          <w:vertAlign w:val="superscript"/>
        </w:rPr>
        <w:t>nd</w:t>
      </w:r>
      <w:r>
        <w:t xml:space="preserve"> QUIT</w:t>
      </w:r>
    </w:p>
    <w:p w:rsidR="00DD6097" w:rsidRDefault="00DD6097" w:rsidP="00DD6097">
      <w:pPr>
        <w:pStyle w:val="ListParagraph"/>
        <w:numPr>
          <w:ilvl w:val="0"/>
          <w:numId w:val="3"/>
        </w:numPr>
      </w:pPr>
      <w:r>
        <w:t>Press 2</w:t>
      </w:r>
      <w:r w:rsidRPr="00DD6097">
        <w:rPr>
          <w:vertAlign w:val="superscript"/>
        </w:rPr>
        <w:t>nd</w:t>
      </w:r>
      <w:r>
        <w:t xml:space="preserve"> MATRX</w:t>
      </w:r>
    </w:p>
    <w:p w:rsidR="00DD6097" w:rsidRDefault="00DD6097" w:rsidP="00DD6097">
      <w:pPr>
        <w:pStyle w:val="ListParagraph"/>
        <w:numPr>
          <w:ilvl w:val="0"/>
          <w:numId w:val="3"/>
        </w:numPr>
      </w:pPr>
      <w:r>
        <w:t>Go to MATH and make sure the cursor is on 1:det( then press enter</w:t>
      </w:r>
    </w:p>
    <w:p w:rsidR="00786445" w:rsidRDefault="00DD6097" w:rsidP="00DD6097">
      <w:pPr>
        <w:pStyle w:val="ListParagraph"/>
        <w:numPr>
          <w:ilvl w:val="0"/>
          <w:numId w:val="3"/>
        </w:numPr>
      </w:pPr>
      <w:r>
        <w:t>Press 2</w:t>
      </w:r>
      <w:r w:rsidRPr="00DD6097">
        <w:rPr>
          <w:vertAlign w:val="superscript"/>
        </w:rPr>
        <w:t>nd</w:t>
      </w:r>
      <w:r>
        <w:t xml:space="preserve"> MATRX and make sure the cursor is on 1:[A] and press enter </w:t>
      </w:r>
      <w:r w:rsidR="00C74AC0">
        <w:br w:type="page"/>
      </w:r>
    </w:p>
    <w:p w:rsidR="00786445" w:rsidRDefault="00786445" w:rsidP="00786445"/>
    <w:p w:rsidR="00786445" w:rsidRDefault="00786445" w:rsidP="00786445">
      <w:pPr>
        <w:rPr>
          <w:rFonts w:eastAsiaTheme="minorEastAsia"/>
        </w:rPr>
      </w:pPr>
      <w:r>
        <w:t>Inverse of a Matrix: In real numbe</w:t>
      </w:r>
      <w:r w:rsidR="00DD6097">
        <w:t>rs the inverse of a real number</w:t>
      </w:r>
      <w:r>
        <w:t xml:space="preserve">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</w:t>
      </w:r>
      <w:r>
        <w:t xml:space="preserve">was the </w:t>
      </w:r>
      <w:proofErr w:type="gramStart"/>
      <w:r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AF094F">
        <w:rPr>
          <w:rFonts w:eastAsiaTheme="minorEastAsia"/>
        </w:rPr>
        <w:t xml:space="preserve">, and when you multiply </w:t>
      </w:r>
      <m:oMath>
        <m:r>
          <w:rPr>
            <w:rFonts w:ascii="Cambria Math" w:eastAsiaTheme="minorEastAsia" w:hAnsi="Cambria Math"/>
          </w:rPr>
          <m:t>a</m:t>
        </m:r>
      </m:oMath>
      <w:r w:rsidR="00AF094F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AF094F">
        <w:rPr>
          <w:rFonts w:eastAsiaTheme="minorEastAsia"/>
        </w:rPr>
        <w:t xml:space="preserve"> equal 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 w:rsidR="00AF094F">
        <w:rPr>
          <w:rFonts w:eastAsiaTheme="minorEastAsia"/>
        </w:rPr>
        <w:t>is</w:t>
      </w:r>
      <w:proofErr w:type="gramEnd"/>
      <w:r w:rsidR="00AF094F">
        <w:rPr>
          <w:rFonts w:eastAsiaTheme="minorEastAsia"/>
        </w:rPr>
        <w:t xml:space="preserve"> the reciprocal of a. The inverse of a square matrix when multiplied by the matrix will produce the identity matrix. </w:t>
      </w:r>
    </w:p>
    <w:p w:rsidR="00AF094F" w:rsidRDefault="00AF094F" w:rsidP="00786445">
      <w:pPr>
        <w:rPr>
          <w:rFonts w:eastAsiaTheme="minorEastAsia"/>
        </w:rPr>
      </w:pPr>
      <w:r>
        <w:rPr>
          <w:rFonts w:eastAsiaTheme="minorEastAsia"/>
        </w:rPr>
        <w:t>Finding the inverse:</w:t>
      </w:r>
    </w:p>
    <w:p w:rsidR="007664F7" w:rsidRDefault="007664F7" w:rsidP="007664F7">
      <w:pPr>
        <w:rPr>
          <w:rFonts w:eastAsiaTheme="minorEastAsia"/>
        </w:rPr>
      </w:pPr>
      <w:r>
        <w:rPr>
          <w:rFonts w:eastAsiaTheme="minorEastAsia"/>
        </w:rPr>
        <w:t>Requirements</w:t>
      </w:r>
    </w:p>
    <w:p w:rsidR="00AF094F" w:rsidRPr="00214625" w:rsidRDefault="00214625" w:rsidP="00AF094F">
      <w:pPr>
        <w:pStyle w:val="ListParagraph"/>
        <w:numPr>
          <w:ilvl w:val="0"/>
          <w:numId w:val="4"/>
        </w:numPr>
        <w:rPr>
          <w:sz w:val="32"/>
        </w:rPr>
      </w:pPr>
      <w:r w:rsidRPr="00214625">
        <w:rPr>
          <w:sz w:val="28"/>
        </w:rPr>
        <w:t xml:space="preserve"> </w:t>
      </w:r>
    </w:p>
    <w:p w:rsidR="00214625" w:rsidRPr="00214625" w:rsidRDefault="00214625" w:rsidP="00AF094F">
      <w:pPr>
        <w:pStyle w:val="ListParagraph"/>
        <w:numPr>
          <w:ilvl w:val="0"/>
          <w:numId w:val="4"/>
        </w:numPr>
        <w:rPr>
          <w:sz w:val="32"/>
        </w:rPr>
      </w:pPr>
    </w:p>
    <w:p w:rsidR="007664F7" w:rsidRDefault="007664F7" w:rsidP="007664F7">
      <w:r>
        <w:t>Finding the Inverse of a 2x2 Matrix:</w:t>
      </w:r>
    </w:p>
    <w:p w:rsidR="007664F7" w:rsidRPr="00214625" w:rsidRDefault="00214625" w:rsidP="007664F7">
      <w:pPr>
        <w:pStyle w:val="ListParagraph"/>
        <w:numPr>
          <w:ilvl w:val="0"/>
          <w:numId w:val="5"/>
        </w:numPr>
        <w:rPr>
          <w:sz w:val="32"/>
        </w:rPr>
      </w:pPr>
      <w:r w:rsidRPr="00214625">
        <w:rPr>
          <w:sz w:val="32"/>
        </w:rPr>
        <w:t xml:space="preserve"> </w:t>
      </w:r>
    </w:p>
    <w:p w:rsidR="007664F7" w:rsidRPr="00214625" w:rsidRDefault="00214625" w:rsidP="007664F7">
      <w:pPr>
        <w:pStyle w:val="ListParagraph"/>
        <w:numPr>
          <w:ilvl w:val="0"/>
          <w:numId w:val="5"/>
        </w:numPr>
        <w:rPr>
          <w:sz w:val="32"/>
        </w:rPr>
      </w:pPr>
      <w:r w:rsidRPr="00214625">
        <w:rPr>
          <w:sz w:val="32"/>
        </w:rPr>
        <w:t xml:space="preserve"> </w:t>
      </w:r>
    </w:p>
    <w:p w:rsidR="007664F7" w:rsidRPr="00214625" w:rsidRDefault="00214625" w:rsidP="007664F7">
      <w:pPr>
        <w:pStyle w:val="ListParagraph"/>
        <w:numPr>
          <w:ilvl w:val="0"/>
          <w:numId w:val="5"/>
        </w:numPr>
        <w:rPr>
          <w:sz w:val="32"/>
        </w:rPr>
      </w:pPr>
      <w:r w:rsidRPr="00214625">
        <w:rPr>
          <w:sz w:val="32"/>
        </w:rPr>
        <w:t xml:space="preserve">  </w:t>
      </w:r>
    </w:p>
    <w:p w:rsidR="007664F7" w:rsidRDefault="007664F7" w:rsidP="007664F7">
      <w:r>
        <w:t>Example:</w:t>
      </w:r>
    </w:p>
    <w:p w:rsidR="007664F7" w:rsidRPr="007664F7" w:rsidRDefault="001E115C" w:rsidP="007664F7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7664F7" w:rsidRDefault="007664F7" w:rsidP="007664F7">
      <w:pPr>
        <w:rPr>
          <w:rFonts w:eastAsiaTheme="minorEastAsia"/>
        </w:rPr>
      </w:pPr>
      <w:r>
        <w:rPr>
          <w:rFonts w:eastAsiaTheme="minorEastAsia"/>
        </w:rPr>
        <w:t>Finding the Inverse of a larger matrix:</w:t>
      </w:r>
    </w:p>
    <w:p w:rsidR="007664F7" w:rsidRPr="00214625" w:rsidRDefault="00214625" w:rsidP="007664F7">
      <w:pPr>
        <w:pStyle w:val="ListParagraph"/>
        <w:numPr>
          <w:ilvl w:val="0"/>
          <w:numId w:val="6"/>
        </w:numPr>
        <w:rPr>
          <w:sz w:val="36"/>
        </w:rPr>
      </w:pPr>
      <w:r>
        <w:t xml:space="preserve"> </w:t>
      </w:r>
    </w:p>
    <w:p w:rsidR="00214625" w:rsidRPr="00214625" w:rsidRDefault="00214625" w:rsidP="00214625">
      <w:pPr>
        <w:pStyle w:val="ListParagraph"/>
        <w:numPr>
          <w:ilvl w:val="0"/>
          <w:numId w:val="6"/>
        </w:numPr>
        <w:rPr>
          <w:sz w:val="36"/>
        </w:rPr>
      </w:pPr>
    </w:p>
    <w:p w:rsidR="007664F7" w:rsidRDefault="007664F7" w:rsidP="007664F7">
      <w:r>
        <w:t>Example:</w:t>
      </w:r>
    </w:p>
    <w:p w:rsidR="007664F7" w:rsidRPr="007664F7" w:rsidRDefault="001E115C" w:rsidP="007664F7"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AF094F" w:rsidRDefault="00AF094F" w:rsidP="007664F7">
      <w:pPr>
        <w:ind w:left="360"/>
      </w:pPr>
    </w:p>
    <w:p w:rsidR="00510486" w:rsidRPr="00786445" w:rsidRDefault="00510486" w:rsidP="00214625"/>
    <w:sectPr w:rsidR="00510486" w:rsidRPr="00786445" w:rsidSect="005444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5C" w:rsidRDefault="001E115C" w:rsidP="00A65132">
      <w:pPr>
        <w:spacing w:after="0" w:line="240" w:lineRule="auto"/>
      </w:pPr>
      <w:r>
        <w:separator/>
      </w:r>
    </w:p>
  </w:endnote>
  <w:endnote w:type="continuationSeparator" w:id="0">
    <w:p w:rsidR="001E115C" w:rsidRDefault="001E115C" w:rsidP="00A6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5C" w:rsidRDefault="001E115C" w:rsidP="00A65132">
      <w:pPr>
        <w:spacing w:after="0" w:line="240" w:lineRule="auto"/>
      </w:pPr>
      <w:r>
        <w:separator/>
      </w:r>
    </w:p>
  </w:footnote>
  <w:footnote w:type="continuationSeparator" w:id="0">
    <w:p w:rsidR="001E115C" w:rsidRDefault="001E115C" w:rsidP="00A6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97" w:rsidRDefault="00DD6097" w:rsidP="0054448D">
    <w:pPr>
      <w:pStyle w:val="Header"/>
      <w:tabs>
        <w:tab w:val="clear" w:pos="4680"/>
        <w:tab w:val="clear" w:pos="9360"/>
        <w:tab w:val="center" w:pos="5760"/>
        <w:tab w:val="right" w:pos="10800"/>
      </w:tabs>
    </w:pPr>
    <w:r>
      <w:t>Matrices Notes</w:t>
    </w:r>
    <w:r w:rsidR="0054448D">
      <w:tab/>
    </w:r>
    <w:r>
      <w:t xml:space="preserve">SM1H Class </w:t>
    </w:r>
    <w:r w:rsidR="0054448D">
      <w:tab/>
    </w:r>
    <w:r>
      <w:t xml:space="preserve">website: jpjmath.weebly.com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38D"/>
    <w:multiLevelType w:val="hybridMultilevel"/>
    <w:tmpl w:val="7A00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746A"/>
    <w:multiLevelType w:val="hybridMultilevel"/>
    <w:tmpl w:val="A2D8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19F1"/>
    <w:multiLevelType w:val="hybridMultilevel"/>
    <w:tmpl w:val="85FA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6448"/>
    <w:multiLevelType w:val="hybridMultilevel"/>
    <w:tmpl w:val="B120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6608"/>
    <w:multiLevelType w:val="hybridMultilevel"/>
    <w:tmpl w:val="0492A63C"/>
    <w:lvl w:ilvl="0" w:tplc="897A88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7D51"/>
    <w:multiLevelType w:val="hybridMultilevel"/>
    <w:tmpl w:val="8CCE5D74"/>
    <w:lvl w:ilvl="0" w:tplc="CC3489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5052"/>
    <w:multiLevelType w:val="hybridMultilevel"/>
    <w:tmpl w:val="A2A8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2"/>
    <w:rsid w:val="00010929"/>
    <w:rsid w:val="0003578F"/>
    <w:rsid w:val="00081A65"/>
    <w:rsid w:val="00096974"/>
    <w:rsid w:val="0013609C"/>
    <w:rsid w:val="001410B5"/>
    <w:rsid w:val="001533F1"/>
    <w:rsid w:val="001846AD"/>
    <w:rsid w:val="00185B82"/>
    <w:rsid w:val="001959A2"/>
    <w:rsid w:val="001A1C05"/>
    <w:rsid w:val="001B54C2"/>
    <w:rsid w:val="001C4E92"/>
    <w:rsid w:val="001D1250"/>
    <w:rsid w:val="001E115C"/>
    <w:rsid w:val="001E3452"/>
    <w:rsid w:val="00211293"/>
    <w:rsid w:val="00213C67"/>
    <w:rsid w:val="00214625"/>
    <w:rsid w:val="00220C73"/>
    <w:rsid w:val="002E5A07"/>
    <w:rsid w:val="00311C3A"/>
    <w:rsid w:val="00391FA4"/>
    <w:rsid w:val="003A78E6"/>
    <w:rsid w:val="003B3CCA"/>
    <w:rsid w:val="00482252"/>
    <w:rsid w:val="0049080F"/>
    <w:rsid w:val="004A7D66"/>
    <w:rsid w:val="004C498C"/>
    <w:rsid w:val="004E3F1C"/>
    <w:rsid w:val="00510486"/>
    <w:rsid w:val="00515308"/>
    <w:rsid w:val="0054448D"/>
    <w:rsid w:val="0054547E"/>
    <w:rsid w:val="005530E1"/>
    <w:rsid w:val="005D74E6"/>
    <w:rsid w:val="005E0BEC"/>
    <w:rsid w:val="005F3E7C"/>
    <w:rsid w:val="00602147"/>
    <w:rsid w:val="006356A2"/>
    <w:rsid w:val="0064538D"/>
    <w:rsid w:val="0065158A"/>
    <w:rsid w:val="00665CC4"/>
    <w:rsid w:val="00697B49"/>
    <w:rsid w:val="006B5C28"/>
    <w:rsid w:val="00755158"/>
    <w:rsid w:val="00761975"/>
    <w:rsid w:val="007664F7"/>
    <w:rsid w:val="007733EC"/>
    <w:rsid w:val="00786445"/>
    <w:rsid w:val="007E218C"/>
    <w:rsid w:val="007F627C"/>
    <w:rsid w:val="0082525C"/>
    <w:rsid w:val="00826310"/>
    <w:rsid w:val="008716BD"/>
    <w:rsid w:val="00882AC7"/>
    <w:rsid w:val="00957D51"/>
    <w:rsid w:val="0096068F"/>
    <w:rsid w:val="009B5123"/>
    <w:rsid w:val="009B6D9E"/>
    <w:rsid w:val="00A02FC7"/>
    <w:rsid w:val="00A2603D"/>
    <w:rsid w:val="00A65132"/>
    <w:rsid w:val="00AF094F"/>
    <w:rsid w:val="00B64366"/>
    <w:rsid w:val="00BB0A71"/>
    <w:rsid w:val="00C119C5"/>
    <w:rsid w:val="00C25815"/>
    <w:rsid w:val="00C27551"/>
    <w:rsid w:val="00C33919"/>
    <w:rsid w:val="00C74AC0"/>
    <w:rsid w:val="00C9275E"/>
    <w:rsid w:val="00C93884"/>
    <w:rsid w:val="00CB0F92"/>
    <w:rsid w:val="00CE5923"/>
    <w:rsid w:val="00D00190"/>
    <w:rsid w:val="00D22E79"/>
    <w:rsid w:val="00DD6097"/>
    <w:rsid w:val="00DE5DBF"/>
    <w:rsid w:val="00E0216B"/>
    <w:rsid w:val="00E1047B"/>
    <w:rsid w:val="00E752A7"/>
    <w:rsid w:val="00EC3AB2"/>
    <w:rsid w:val="00F373B3"/>
    <w:rsid w:val="00F52ABE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32"/>
  </w:style>
  <w:style w:type="paragraph" w:styleId="Footer">
    <w:name w:val="footer"/>
    <w:basedOn w:val="Normal"/>
    <w:link w:val="FooterChar"/>
    <w:uiPriority w:val="99"/>
    <w:unhideWhenUsed/>
    <w:rsid w:val="00A6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32"/>
  </w:style>
  <w:style w:type="paragraph" w:styleId="BalloonText">
    <w:name w:val="Balloon Text"/>
    <w:basedOn w:val="Normal"/>
    <w:link w:val="BalloonTextChar"/>
    <w:uiPriority w:val="99"/>
    <w:semiHidden/>
    <w:unhideWhenUsed/>
    <w:rsid w:val="00A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3EC"/>
    <w:rPr>
      <w:color w:val="808080"/>
    </w:rPr>
  </w:style>
  <w:style w:type="table" w:styleId="TableGrid">
    <w:name w:val="Table Grid"/>
    <w:basedOn w:val="TableNormal"/>
    <w:uiPriority w:val="59"/>
    <w:rsid w:val="0096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32"/>
  </w:style>
  <w:style w:type="paragraph" w:styleId="Footer">
    <w:name w:val="footer"/>
    <w:basedOn w:val="Normal"/>
    <w:link w:val="FooterChar"/>
    <w:uiPriority w:val="99"/>
    <w:unhideWhenUsed/>
    <w:rsid w:val="00A6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32"/>
  </w:style>
  <w:style w:type="paragraph" w:styleId="BalloonText">
    <w:name w:val="Balloon Text"/>
    <w:basedOn w:val="Normal"/>
    <w:link w:val="BalloonTextChar"/>
    <w:uiPriority w:val="99"/>
    <w:semiHidden/>
    <w:unhideWhenUsed/>
    <w:rsid w:val="00A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3EC"/>
    <w:rPr>
      <w:color w:val="808080"/>
    </w:rPr>
  </w:style>
  <w:style w:type="table" w:styleId="TableGrid">
    <w:name w:val="Table Grid"/>
    <w:basedOn w:val="TableNormal"/>
    <w:uiPriority w:val="59"/>
    <w:rsid w:val="0096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44DE-08EB-4E16-9B2A-B8ADCFA0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Shaelynn Yeates</cp:lastModifiedBy>
  <cp:revision>5</cp:revision>
  <dcterms:created xsi:type="dcterms:W3CDTF">2015-10-12T14:12:00Z</dcterms:created>
  <dcterms:modified xsi:type="dcterms:W3CDTF">2015-10-13T12:41:00Z</dcterms:modified>
</cp:coreProperties>
</file>