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F3" w:rsidRDefault="0077576B" w:rsidP="00B00D70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E108BBF" wp14:editId="0BCE17C6">
            <wp:simplePos x="0" y="0"/>
            <wp:positionH relativeFrom="column">
              <wp:posOffset>5544318</wp:posOffset>
            </wp:positionH>
            <wp:positionV relativeFrom="paragraph">
              <wp:posOffset>58420</wp:posOffset>
            </wp:positionV>
            <wp:extent cx="1532445" cy="1626782"/>
            <wp:effectExtent l="0" t="0" r="0" b="0"/>
            <wp:wrapNone/>
            <wp:docPr id="3" name="Picture 3" descr="http://images.clipartpanda.com/summertime-border-clipart-Flip-flop-clip-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ummertime-border-clipart-Flip-flop-clip-art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45" cy="162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7DC">
        <w:rPr>
          <w:rFonts w:ascii="Comic Sans MS" w:hAnsi="Comic Sans MS"/>
          <w:b/>
          <w:sz w:val="28"/>
          <w:szCs w:val="28"/>
        </w:rPr>
        <w:t xml:space="preserve">2.1 </w:t>
      </w:r>
      <w:r w:rsidR="00B00D70">
        <w:rPr>
          <w:rFonts w:ascii="Comic Sans MS" w:hAnsi="Comic Sans MS"/>
          <w:b/>
          <w:sz w:val="28"/>
          <w:szCs w:val="28"/>
        </w:rPr>
        <w:t>A.REI.3</w:t>
      </w:r>
      <w:r w:rsidR="004C4FF7">
        <w:rPr>
          <w:rFonts w:ascii="Comic Sans MS" w:hAnsi="Comic Sans MS"/>
          <w:b/>
          <w:sz w:val="28"/>
          <w:szCs w:val="28"/>
        </w:rPr>
        <w:t xml:space="preserve"> </w:t>
      </w:r>
      <w:r w:rsidR="00322387" w:rsidRPr="004C4FF7">
        <w:rPr>
          <w:rFonts w:ascii="Comic Sans MS" w:hAnsi="Comic Sans MS"/>
          <w:b/>
          <w:sz w:val="28"/>
          <w:szCs w:val="28"/>
        </w:rPr>
        <w:t>Inequality Notes</w:t>
      </w:r>
    </w:p>
    <w:p w:rsidR="004C4FF7" w:rsidRDefault="004C4FF7" w:rsidP="004C4FF7">
      <w:pPr>
        <w:jc w:val="center"/>
      </w:pPr>
    </w:p>
    <w:p w:rsidR="009C50F1" w:rsidRDefault="00194DB2" w:rsidP="009C50F1">
      <w:pPr>
        <w:rPr>
          <w:vanish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6AAC8" wp14:editId="53E2ABDF">
                <wp:simplePos x="0" y="0"/>
                <wp:positionH relativeFrom="column">
                  <wp:posOffset>5080</wp:posOffset>
                </wp:positionH>
                <wp:positionV relativeFrom="paragraph">
                  <wp:posOffset>411510</wp:posOffset>
                </wp:positionV>
                <wp:extent cx="6400800" cy="1222744"/>
                <wp:effectExtent l="19050" t="38100" r="19050" b="3492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22744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DC" w:rsidRPr="0077576B" w:rsidRDefault="006E37DC" w:rsidP="009C50F1">
                            <w:pPr>
                              <w:jc w:val="center"/>
                            </w:pPr>
                            <w:r w:rsidRPr="0077576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When you </w:t>
                            </w:r>
                            <w:r w:rsidR="00B00D70" w:rsidRPr="0077576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</w:t>
                            </w:r>
                            <w:r w:rsidRPr="0077576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B00D70" w:rsidRPr="0077576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or _____________ </w:t>
                            </w:r>
                            <w:r w:rsidRPr="0077576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an inequality by a </w:t>
                            </w:r>
                            <w:r w:rsidR="00B00D70" w:rsidRPr="0077576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  <w:r w:rsidR="00B00D70" w:rsidRPr="0077576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>____________</w:t>
                            </w:r>
                            <w:r w:rsidRPr="0077576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number, it </w:t>
                            </w:r>
                            <w:r w:rsidR="0077576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</w:t>
                            </w:r>
                            <w:r w:rsidRPr="0077576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the </w:t>
                            </w:r>
                            <w:r w:rsidR="0077576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</w:t>
                            </w:r>
                            <w:r w:rsidRPr="0077576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nequality</w:t>
                            </w:r>
                            <w:r w:rsidR="00B00D70" w:rsidRPr="0077576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6AAC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37" o:spid="_x0000_s1026" type="#_x0000_t122" style="position:absolute;margin-left:.4pt;margin-top:32.4pt;width:7in;height:9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" strokeweight="2.25pt">
                <v:textbox>
                  <w:txbxContent>
                    <w:p w:rsidR="006E37DC" w:rsidRPr="0077576B" w:rsidRDefault="006E37DC" w:rsidP="009C50F1">
                      <w:pPr>
                        <w:jc w:val="center"/>
                      </w:pPr>
                      <w:r w:rsidRPr="0077576B">
                        <w:rPr>
                          <w:rFonts w:ascii="Comic Sans MS" w:hAnsi="Comic Sans MS"/>
                          <w:b/>
                          <w:bCs/>
                        </w:rPr>
                        <w:t xml:space="preserve">When you </w:t>
                      </w:r>
                      <w:r w:rsidR="00B00D70" w:rsidRPr="0077576B">
                        <w:rPr>
                          <w:rFonts w:ascii="Comic Sans MS" w:hAnsi="Comic Sans MS"/>
                          <w:b/>
                          <w:bCs/>
                        </w:rPr>
                        <w:t>______________</w:t>
                      </w:r>
                      <w:r w:rsidRPr="0077576B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B00D70" w:rsidRPr="0077576B">
                        <w:rPr>
                          <w:rFonts w:ascii="Comic Sans MS" w:hAnsi="Comic Sans MS"/>
                          <w:b/>
                          <w:bCs/>
                        </w:rPr>
                        <w:t xml:space="preserve">or _____________ </w:t>
                      </w:r>
                      <w:r w:rsidRPr="0077576B">
                        <w:rPr>
                          <w:rFonts w:ascii="Comic Sans MS" w:hAnsi="Comic Sans MS"/>
                          <w:b/>
                          <w:bCs/>
                        </w:rPr>
                        <w:t xml:space="preserve">an inequality by a </w:t>
                      </w:r>
                      <w:r w:rsidR="00B00D70" w:rsidRPr="0077576B"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  <w:r w:rsidR="00B00D70" w:rsidRPr="0077576B"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>____________</w:t>
                      </w:r>
                      <w:r w:rsidRPr="0077576B">
                        <w:rPr>
                          <w:rFonts w:ascii="Comic Sans MS" w:hAnsi="Comic Sans MS"/>
                          <w:b/>
                          <w:bCs/>
                        </w:rPr>
                        <w:t xml:space="preserve"> number, it </w:t>
                      </w:r>
                      <w:r w:rsidR="0077576B">
                        <w:rPr>
                          <w:rFonts w:ascii="Comic Sans MS" w:hAnsi="Comic Sans MS"/>
                          <w:b/>
                          <w:bCs/>
                        </w:rPr>
                        <w:t>________</w:t>
                      </w:r>
                      <w:r w:rsidRPr="0077576B">
                        <w:rPr>
                          <w:rFonts w:ascii="Comic Sans MS" w:hAnsi="Comic Sans MS"/>
                          <w:b/>
                          <w:bCs/>
                        </w:rPr>
                        <w:t xml:space="preserve"> the </w:t>
                      </w:r>
                      <w:r w:rsidR="0077576B">
                        <w:rPr>
                          <w:rFonts w:ascii="Comic Sans MS" w:hAnsi="Comic Sans MS"/>
                          <w:b/>
                          <w:bCs/>
                        </w:rPr>
                        <w:t>i</w:t>
                      </w:r>
                      <w:r w:rsidRPr="0077576B">
                        <w:rPr>
                          <w:rFonts w:ascii="Comic Sans MS" w:hAnsi="Comic Sans MS"/>
                          <w:b/>
                          <w:bCs/>
                        </w:rPr>
                        <w:t>nequality</w:t>
                      </w:r>
                      <w:r w:rsidR="00B00D70" w:rsidRPr="0077576B">
                        <w:rPr>
                          <w:rFonts w:ascii="Comic Sans MS" w:hAnsi="Comic Sans MS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C50F1" w:rsidRPr="009C50F1">
        <w:rPr>
          <w:rFonts w:ascii="Comic Sans MS" w:hAnsi="Comic Sans MS"/>
        </w:rPr>
        <w:t xml:space="preserve">When solving a linear inequality, follow the same steps as solving a linear </w:t>
      </w:r>
      <w:r w:rsidR="0077576B">
        <w:rPr>
          <w:rFonts w:ascii="Comic Sans MS" w:hAnsi="Comic Sans MS"/>
        </w:rPr>
        <w:br/>
      </w:r>
      <w:r w:rsidR="009C50F1" w:rsidRPr="009C50F1">
        <w:rPr>
          <w:rFonts w:ascii="Comic Sans MS" w:hAnsi="Comic Sans MS"/>
        </w:rPr>
        <w:t xml:space="preserve">equation.  However, there is one </w:t>
      </w:r>
      <w:r w:rsidR="009C50F1" w:rsidRPr="004E465F">
        <w:rPr>
          <w:rFonts w:ascii="Comic Sans MS" w:hAnsi="Comic Sans MS"/>
        </w:rPr>
        <w:t>very important exception</w:t>
      </w:r>
      <w:r w:rsidR="009C50F1" w:rsidRPr="009C50F1">
        <w:rPr>
          <w:rFonts w:ascii="Comic Sans MS" w:hAnsi="Comic Sans MS"/>
        </w:rPr>
        <w:t>…</w:t>
      </w:r>
    </w:p>
    <w:p w:rsidR="00322387" w:rsidRDefault="00322387" w:rsidP="00F85AF3">
      <w:pPr>
        <w:rPr>
          <w:rFonts w:ascii="Comic Sans MS" w:hAnsi="Comic Sans MS"/>
        </w:rPr>
      </w:pPr>
    </w:p>
    <w:p w:rsidR="00E034CC" w:rsidRPr="004E465F" w:rsidRDefault="00E034CC" w:rsidP="00E034CC">
      <w:pPr>
        <w:rPr>
          <w:vanish/>
          <w:sz w:val="2"/>
          <w:szCs w:val="2"/>
        </w:rPr>
      </w:pPr>
    </w:p>
    <w:p w:rsidR="00E034CC" w:rsidRPr="004E465F" w:rsidRDefault="00E034CC" w:rsidP="00F85AF3">
      <w:pPr>
        <w:rPr>
          <w:rFonts w:ascii="Comic Sans MS" w:hAnsi="Comic Sans MS"/>
          <w:sz w:val="2"/>
          <w:szCs w:val="2"/>
        </w:rPr>
      </w:pPr>
    </w:p>
    <w:p w:rsidR="00E034CC" w:rsidRDefault="00E034CC" w:rsidP="00F85AF3">
      <w:pPr>
        <w:rPr>
          <w:rFonts w:ascii="Comic Sans MS" w:hAnsi="Comic Sans MS"/>
        </w:rPr>
      </w:pPr>
    </w:p>
    <w:p w:rsidR="00264CF6" w:rsidRDefault="00264CF6" w:rsidP="00F85AF3">
      <w:pPr>
        <w:rPr>
          <w:rFonts w:ascii="Comic Sans MS" w:hAnsi="Comic Sans MS"/>
        </w:rPr>
      </w:pPr>
    </w:p>
    <w:p w:rsidR="00264CF6" w:rsidRDefault="00264CF6" w:rsidP="00F85AF3">
      <w:pPr>
        <w:rPr>
          <w:rFonts w:ascii="Comic Sans MS" w:hAnsi="Comic Sans MS"/>
        </w:rPr>
      </w:pPr>
    </w:p>
    <w:p w:rsidR="00264CF6" w:rsidRDefault="00264CF6" w:rsidP="00F85AF3">
      <w:pPr>
        <w:rPr>
          <w:rFonts w:ascii="Comic Sans MS" w:hAnsi="Comic Sans MS"/>
        </w:rPr>
      </w:pPr>
    </w:p>
    <w:p w:rsidR="00E034CC" w:rsidRDefault="00E034CC" w:rsidP="00F85AF3">
      <w:pPr>
        <w:rPr>
          <w:rFonts w:ascii="Comic Sans MS" w:hAnsi="Comic Sans MS"/>
        </w:rPr>
      </w:pPr>
    </w:p>
    <w:p w:rsidR="00B00D70" w:rsidRDefault="00B00D70" w:rsidP="00F85AF3">
      <w:pPr>
        <w:rPr>
          <w:rFonts w:ascii="Comic Sans MS" w:hAnsi="Comic Sans MS"/>
        </w:rPr>
      </w:pPr>
    </w:p>
    <w:p w:rsidR="00264CF6" w:rsidRDefault="00264CF6" w:rsidP="00F85AF3">
      <w:pPr>
        <w:rPr>
          <w:rFonts w:ascii="Comic Sans MS" w:hAnsi="Comic Sans MS"/>
        </w:rPr>
      </w:pPr>
      <w:r>
        <w:rPr>
          <w:rFonts w:ascii="Comic Sans MS" w:hAnsi="Comic Sans MS"/>
        </w:rPr>
        <w:t>What does each inequality symbol mean?</w:t>
      </w:r>
    </w:p>
    <w:tbl>
      <w:tblPr>
        <w:tblStyle w:val="TableGrid"/>
        <w:tblW w:w="1068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ook w:val="04A0" w:firstRow="1" w:lastRow="0" w:firstColumn="1" w:lastColumn="0" w:noHBand="0" w:noVBand="1"/>
      </w:tblPr>
      <w:tblGrid>
        <w:gridCol w:w="1830"/>
        <w:gridCol w:w="3240"/>
        <w:gridCol w:w="1800"/>
        <w:gridCol w:w="1350"/>
        <w:gridCol w:w="2460"/>
      </w:tblGrid>
      <w:tr w:rsidR="008E5F1F" w:rsidTr="008E5F1F">
        <w:trPr>
          <w:trHeight w:val="258"/>
        </w:trPr>
        <w:tc>
          <w:tcPr>
            <w:tcW w:w="1830" w:type="dxa"/>
            <w:tcBorders>
              <w:top w:val="threeDEngrave" w:sz="24" w:space="0" w:color="auto"/>
              <w:bottom w:val="single" w:sz="36" w:space="0" w:color="000000"/>
            </w:tcBorders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  <w:tc>
          <w:tcPr>
            <w:tcW w:w="3240" w:type="dxa"/>
            <w:tcBorders>
              <w:top w:val="threeDEngrave" w:sz="24" w:space="0" w:color="auto"/>
              <w:bottom w:val="single" w:sz="36" w:space="0" w:color="000000"/>
            </w:tcBorders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Words</w:t>
            </w:r>
          </w:p>
        </w:tc>
        <w:tc>
          <w:tcPr>
            <w:tcW w:w="1800" w:type="dxa"/>
            <w:tcBorders>
              <w:top w:val="threeDEngrave" w:sz="24" w:space="0" w:color="auto"/>
              <w:bottom w:val="single" w:sz="36" w:space="0" w:color="000000"/>
            </w:tcBorders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Arrow</w:t>
            </w:r>
          </w:p>
        </w:tc>
        <w:tc>
          <w:tcPr>
            <w:tcW w:w="1350" w:type="dxa"/>
            <w:tcBorders>
              <w:top w:val="threeDEngrave" w:sz="24" w:space="0" w:color="auto"/>
              <w:bottom w:val="single" w:sz="36" w:space="0" w:color="000000"/>
            </w:tcBorders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</w:t>
            </w:r>
          </w:p>
        </w:tc>
        <w:tc>
          <w:tcPr>
            <w:tcW w:w="2460" w:type="dxa"/>
            <w:tcBorders>
              <w:top w:val="threeDEngrave" w:sz="24" w:space="0" w:color="auto"/>
              <w:bottom w:val="single" w:sz="36" w:space="0" w:color="000000"/>
            </w:tcBorders>
            <w:vAlign w:val="center"/>
          </w:tcPr>
          <w:p w:rsidR="001F44B5" w:rsidRDefault="008E5F1F" w:rsidP="001F44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Grouping Symbols (Interval Notation)</w:t>
            </w:r>
          </w:p>
        </w:tc>
      </w:tr>
      <w:tr w:rsidR="008E5F1F" w:rsidTr="008E5F1F">
        <w:tc>
          <w:tcPr>
            <w:tcW w:w="1830" w:type="dxa"/>
            <w:tcBorders>
              <w:top w:val="single" w:sz="36" w:space="0" w:color="000000"/>
            </w:tcBorders>
            <w:vAlign w:val="center"/>
          </w:tcPr>
          <w:p w:rsidR="001F44B5" w:rsidRDefault="008E5F1F" w:rsidP="008E5F1F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&lt;</m:t>
                </m:r>
              </m:oMath>
            </m:oMathPara>
          </w:p>
        </w:tc>
        <w:tc>
          <w:tcPr>
            <w:tcW w:w="3240" w:type="dxa"/>
            <w:tcBorders>
              <w:top w:val="single" w:sz="36" w:space="0" w:color="000000"/>
            </w:tcBorders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</w:p>
          <w:p w:rsidR="008E5F1F" w:rsidRDefault="008E5F1F" w:rsidP="001F44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36" w:space="0" w:color="000000"/>
            </w:tcBorders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  <w:tcBorders>
              <w:top w:val="single" w:sz="36" w:space="0" w:color="000000"/>
            </w:tcBorders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0" w:type="dxa"/>
            <w:tcBorders>
              <w:top w:val="single" w:sz="36" w:space="0" w:color="000000"/>
            </w:tcBorders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</w:p>
        </w:tc>
      </w:tr>
      <w:tr w:rsidR="008E5F1F" w:rsidTr="008E5F1F">
        <w:tc>
          <w:tcPr>
            <w:tcW w:w="1830" w:type="dxa"/>
            <w:vAlign w:val="center"/>
          </w:tcPr>
          <w:p w:rsidR="001F44B5" w:rsidRDefault="008E5F1F" w:rsidP="008E5F1F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≤</m:t>
                </m:r>
              </m:oMath>
            </m:oMathPara>
          </w:p>
        </w:tc>
        <w:tc>
          <w:tcPr>
            <w:tcW w:w="3240" w:type="dxa"/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</w:p>
          <w:p w:rsidR="008E5F1F" w:rsidRDefault="008E5F1F" w:rsidP="001F44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0" w:type="dxa"/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</w:p>
        </w:tc>
      </w:tr>
      <w:tr w:rsidR="008E5F1F" w:rsidTr="008E5F1F">
        <w:tc>
          <w:tcPr>
            <w:tcW w:w="1830" w:type="dxa"/>
            <w:vAlign w:val="center"/>
          </w:tcPr>
          <w:p w:rsidR="001F44B5" w:rsidRDefault="008E5F1F" w:rsidP="008E5F1F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&gt;</m:t>
                </m:r>
              </m:oMath>
            </m:oMathPara>
          </w:p>
        </w:tc>
        <w:tc>
          <w:tcPr>
            <w:tcW w:w="3240" w:type="dxa"/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</w:p>
          <w:p w:rsidR="008E5F1F" w:rsidRDefault="008E5F1F" w:rsidP="001F44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0" w:type="dxa"/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</w:p>
        </w:tc>
      </w:tr>
      <w:tr w:rsidR="008E5F1F" w:rsidTr="008E5F1F">
        <w:tc>
          <w:tcPr>
            <w:tcW w:w="1830" w:type="dxa"/>
            <w:vAlign w:val="center"/>
          </w:tcPr>
          <w:p w:rsidR="001F44B5" w:rsidRDefault="008E5F1F" w:rsidP="008E5F1F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≥</m:t>
                </m:r>
              </m:oMath>
            </m:oMathPara>
          </w:p>
        </w:tc>
        <w:tc>
          <w:tcPr>
            <w:tcW w:w="3240" w:type="dxa"/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</w:p>
          <w:p w:rsidR="008E5F1F" w:rsidRDefault="008E5F1F" w:rsidP="001F44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0" w:type="dxa"/>
            <w:vAlign w:val="center"/>
          </w:tcPr>
          <w:p w:rsidR="001F44B5" w:rsidRDefault="001F44B5" w:rsidP="001F44B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F44B5" w:rsidRDefault="001F44B5" w:rsidP="00F85AF3">
      <w:pPr>
        <w:rPr>
          <w:rFonts w:ascii="Comic Sans MS" w:hAnsi="Comic Sans MS"/>
        </w:rPr>
      </w:pPr>
    </w:p>
    <w:p w:rsidR="008E5F1F" w:rsidRDefault="008E5F1F" w:rsidP="00F85AF3">
      <w:pPr>
        <w:rPr>
          <w:rFonts w:ascii="Comic Sans MS" w:hAnsi="Comic Sans MS"/>
        </w:rPr>
      </w:pPr>
      <w:r>
        <w:rPr>
          <w:rFonts w:ascii="Comic Sans MS" w:hAnsi="Comic Sans MS"/>
        </w:rPr>
        <w:t>*** Positive and Negative ___________ Have the grouping Symbols of ______ ALWAYS</w:t>
      </w:r>
    </w:p>
    <w:p w:rsidR="001F44B5" w:rsidRDefault="001F44B5" w:rsidP="00F85AF3">
      <w:pPr>
        <w:rPr>
          <w:rFonts w:ascii="Comic Sans MS" w:hAnsi="Comic Sans MS"/>
        </w:rPr>
      </w:pPr>
    </w:p>
    <w:p w:rsidR="00264CF6" w:rsidRPr="008E5F1F" w:rsidRDefault="008E5F1F" w:rsidP="00F85AF3">
      <w:pPr>
        <w:rPr>
          <w:rFonts w:ascii="Comic Sans MS" w:hAnsi="Comic Sans MS"/>
        </w:rPr>
      </w:pPr>
      <w:r w:rsidRPr="00BE7BE0">
        <w:rPr>
          <w:rFonts w:ascii="Comic Sans MS" w:hAnsi="Comic Sans MS"/>
          <w:b/>
          <w:u w:val="single"/>
        </w:rPr>
        <w:t>Set Notation</w:t>
      </w:r>
      <w:r>
        <w:rPr>
          <w:rFonts w:ascii="Comic Sans MS" w:hAnsi="Comic Sans MS"/>
        </w:rPr>
        <w:t xml:space="preserve"> FOR ANY INEQUALITY: </w:t>
      </w:r>
    </w:p>
    <w:p w:rsidR="00FA5E7F" w:rsidRDefault="00FA5E7F" w:rsidP="00F85AF3">
      <w:pPr>
        <w:rPr>
          <w:rFonts w:ascii="Comic Sans MS" w:hAnsi="Comic Sans MS"/>
        </w:rPr>
      </w:pPr>
    </w:p>
    <w:p w:rsidR="00322387" w:rsidRPr="00FA5E7F" w:rsidRDefault="009C50F1" w:rsidP="00F85AF3">
      <w:pPr>
        <w:rPr>
          <w:rFonts w:ascii="Comic Sans MS" w:hAnsi="Comic Sans MS"/>
          <w:b/>
          <w:u w:val="single"/>
        </w:rPr>
      </w:pPr>
      <w:r w:rsidRPr="00FA5E7F">
        <w:rPr>
          <w:rFonts w:ascii="Comic Sans MS" w:hAnsi="Comic Sans MS"/>
          <w:b/>
          <w:u w:val="single"/>
        </w:rPr>
        <w:t xml:space="preserve">Solve and </w:t>
      </w:r>
      <w:r w:rsidR="009769BF">
        <w:rPr>
          <w:rFonts w:ascii="Comic Sans MS" w:hAnsi="Comic Sans MS"/>
          <w:b/>
          <w:u w:val="single"/>
        </w:rPr>
        <w:t xml:space="preserve">write the solution in interval notation, set notation and </w:t>
      </w:r>
      <w:bookmarkStart w:id="0" w:name="_GoBack"/>
      <w:bookmarkEnd w:id="0"/>
      <w:r w:rsidRPr="00FA5E7F">
        <w:rPr>
          <w:rFonts w:ascii="Comic Sans MS" w:hAnsi="Comic Sans MS"/>
          <w:b/>
          <w:u w:val="single"/>
        </w:rPr>
        <w:t>graph the solutions.</w:t>
      </w:r>
    </w:p>
    <w:p w:rsidR="00F060D6" w:rsidRPr="00F060D6" w:rsidRDefault="001F44B5" w:rsidP="00F85AF3">
      <w:pPr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56515</wp:posOffset>
            </wp:positionV>
            <wp:extent cx="3429000" cy="360045"/>
            <wp:effectExtent l="0" t="0" r="0" b="1905"/>
            <wp:wrapNone/>
            <wp:docPr id="39" name="Picture 39" descr="http://www.mathsisfun.com/images/number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sisfun.com/images/number-lin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164" w:rsidRDefault="00F060D6" w:rsidP="00F85AF3">
      <w:pPr>
        <w:rPr>
          <w:rFonts w:ascii="Comic Sans MS" w:hAnsi="Comic Sans MS"/>
        </w:rPr>
      </w:pPr>
      <w:r w:rsidRPr="00F060D6">
        <w:rPr>
          <w:rFonts w:ascii="Comic Sans MS" w:hAnsi="Comic Sans MS"/>
        </w:rPr>
        <w:t>1</w:t>
      </w:r>
      <w:r>
        <w:rPr>
          <w:rFonts w:ascii="Comic Sans MS" w:hAnsi="Comic Sans MS"/>
        </w:rPr>
        <w:t>.</w:t>
      </w:r>
      <w:r w:rsidR="00BE7BE0">
        <w:rPr>
          <w:rFonts w:ascii="Comic Sans MS" w:hAnsi="Comic Sans MS"/>
        </w:rPr>
        <w:t xml:space="preserve">  </w:t>
      </w:r>
      <m:oMath>
        <m:r>
          <w:rPr>
            <w:rFonts w:ascii="Cambria Math" w:hAnsi="Cambria Math"/>
          </w:rPr>
          <m:t>-7+2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1+7r</m:t>
            </m:r>
          </m:e>
        </m:d>
        <m:r>
          <w:rPr>
            <w:rFonts w:ascii="Cambria Math" w:hAnsi="Cambria Math"/>
          </w:rPr>
          <m:t>&lt;-33+7r</m:t>
        </m:r>
      </m:oMath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02164" w:rsidRDefault="00B02164" w:rsidP="00F85AF3">
      <w:pPr>
        <w:rPr>
          <w:rFonts w:ascii="Comic Sans MS" w:hAnsi="Comic Sans MS"/>
        </w:rPr>
      </w:pPr>
    </w:p>
    <w:p w:rsidR="00B02164" w:rsidRDefault="00B02164" w:rsidP="00F85AF3">
      <w:pPr>
        <w:rPr>
          <w:rFonts w:ascii="Comic Sans MS" w:hAnsi="Comic Sans MS"/>
        </w:rPr>
      </w:pPr>
    </w:p>
    <w:p w:rsidR="00B02164" w:rsidRDefault="00B02164" w:rsidP="00F85AF3">
      <w:pPr>
        <w:rPr>
          <w:rFonts w:ascii="Comic Sans MS" w:hAnsi="Comic Sans MS"/>
        </w:rPr>
      </w:pPr>
    </w:p>
    <w:p w:rsidR="00B02164" w:rsidRDefault="00B02164" w:rsidP="00F85AF3">
      <w:pPr>
        <w:rPr>
          <w:rFonts w:ascii="Comic Sans MS" w:hAnsi="Comic Sans MS"/>
        </w:rPr>
      </w:pPr>
    </w:p>
    <w:p w:rsidR="00B02164" w:rsidRDefault="001F44B5" w:rsidP="00F85AF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163830</wp:posOffset>
            </wp:positionV>
            <wp:extent cx="3429000" cy="360045"/>
            <wp:effectExtent l="0" t="0" r="0" b="1905"/>
            <wp:wrapTight wrapText="bothSides">
              <wp:wrapPolygon edited="0">
                <wp:start x="0" y="0"/>
                <wp:lineTo x="0" y="20571"/>
                <wp:lineTo x="21480" y="20571"/>
                <wp:lineTo x="21480" y="0"/>
                <wp:lineTo x="0" y="0"/>
              </wp:wrapPolygon>
            </wp:wrapTight>
            <wp:docPr id="41" name="Picture 41" descr="http://www.mathsisfun.com/images/number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sisfun.com/images/number-lin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164" w:rsidRDefault="00BE7BE0" w:rsidP="00F85A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m:oMath>
        <m:r>
          <w:rPr>
            <w:rFonts w:ascii="Cambria Math" w:hAnsi="Cambria Math"/>
          </w:rPr>
          <m:t>-3p+29≤8(p+5)</m:t>
        </m:r>
      </m:oMath>
      <w:r>
        <w:rPr>
          <w:rFonts w:ascii="Comic Sans MS" w:hAnsi="Comic Sans MS"/>
        </w:rPr>
        <w:br/>
      </w:r>
      <w:r w:rsidR="00F060D6">
        <w:rPr>
          <w:rFonts w:ascii="Comic Sans MS" w:hAnsi="Comic Sans MS"/>
        </w:rPr>
        <w:tab/>
      </w:r>
      <w:r w:rsidR="00F060D6">
        <w:rPr>
          <w:rFonts w:ascii="Comic Sans MS" w:hAnsi="Comic Sans MS"/>
        </w:rPr>
        <w:tab/>
      </w:r>
    </w:p>
    <w:p w:rsidR="00B02164" w:rsidRDefault="00B02164" w:rsidP="00F85AF3">
      <w:pPr>
        <w:rPr>
          <w:rFonts w:ascii="Comic Sans MS" w:hAnsi="Comic Sans MS"/>
        </w:rPr>
      </w:pPr>
    </w:p>
    <w:p w:rsidR="00B02164" w:rsidRDefault="00B02164" w:rsidP="00F85AF3">
      <w:pPr>
        <w:rPr>
          <w:rFonts w:ascii="Comic Sans MS" w:hAnsi="Comic Sans MS"/>
        </w:rPr>
      </w:pPr>
    </w:p>
    <w:p w:rsidR="00194DB2" w:rsidRDefault="00194DB2" w:rsidP="00F85AF3">
      <w:pPr>
        <w:rPr>
          <w:rFonts w:ascii="Comic Sans MS" w:hAnsi="Comic Sans MS"/>
        </w:rPr>
      </w:pPr>
    </w:p>
    <w:p w:rsidR="00B02164" w:rsidRDefault="001F44B5" w:rsidP="00F85AF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0F2E5A1B" wp14:editId="00437483">
            <wp:simplePos x="0" y="0"/>
            <wp:positionH relativeFrom="column">
              <wp:posOffset>2514600</wp:posOffset>
            </wp:positionH>
            <wp:positionV relativeFrom="paragraph">
              <wp:posOffset>163195</wp:posOffset>
            </wp:positionV>
            <wp:extent cx="3429000" cy="360045"/>
            <wp:effectExtent l="0" t="0" r="0" b="1905"/>
            <wp:wrapTight wrapText="bothSides">
              <wp:wrapPolygon edited="0">
                <wp:start x="0" y="0"/>
                <wp:lineTo x="0" y="20571"/>
                <wp:lineTo x="21480" y="20571"/>
                <wp:lineTo x="21480" y="0"/>
                <wp:lineTo x="0" y="0"/>
              </wp:wrapPolygon>
            </wp:wrapTight>
            <wp:docPr id="45" name="Picture 45" descr="http://www.mathsisfun.com/images/number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sisfun.com/images/number-lin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D6" w:rsidRDefault="006E37DC" w:rsidP="00F85A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  <m:oMath>
        <m:r>
          <w:rPr>
            <w:rFonts w:ascii="Cambria Math" w:hAnsi="Cambria Math"/>
          </w:rPr>
          <m:t>8n-4≥-4(1+8n)</m:t>
        </m:r>
      </m:oMath>
      <w:r w:rsidR="00BE7BE0">
        <w:rPr>
          <w:rFonts w:ascii="Comic Sans MS" w:hAnsi="Comic Sans MS"/>
        </w:rPr>
        <w:br/>
      </w:r>
    </w:p>
    <w:p w:rsidR="00B02164" w:rsidRDefault="00B02164" w:rsidP="00F85AF3">
      <w:pPr>
        <w:rPr>
          <w:rFonts w:ascii="Comic Sans MS" w:hAnsi="Comic Sans MS"/>
        </w:rPr>
      </w:pPr>
    </w:p>
    <w:p w:rsidR="00FA5E7F" w:rsidRDefault="00FA5E7F" w:rsidP="00FA5E7F">
      <w:pPr>
        <w:rPr>
          <w:rFonts w:ascii="Comic Sans MS" w:hAnsi="Comic Sans MS"/>
        </w:rPr>
      </w:pPr>
    </w:p>
    <w:p w:rsidR="005E7681" w:rsidRDefault="005E7681" w:rsidP="00FA5E7F">
      <w:pPr>
        <w:rPr>
          <w:rFonts w:ascii="Comic Sans MS" w:hAnsi="Comic Sans MS"/>
        </w:rPr>
      </w:pPr>
    </w:p>
    <w:p w:rsidR="005E7681" w:rsidRDefault="005E7681" w:rsidP="00FA5E7F">
      <w:pPr>
        <w:rPr>
          <w:rFonts w:ascii="Comic Sans MS" w:hAnsi="Comic Sans MS"/>
        </w:rPr>
      </w:pPr>
    </w:p>
    <w:p w:rsidR="005E7681" w:rsidRDefault="005E7681" w:rsidP="00FA5E7F">
      <w:pPr>
        <w:rPr>
          <w:rFonts w:ascii="Comic Sans MS" w:hAnsi="Comic Sans MS"/>
        </w:rPr>
      </w:pPr>
    </w:p>
    <w:p w:rsidR="005E7681" w:rsidRDefault="005E7681" w:rsidP="00FA5E7F">
      <w:pPr>
        <w:rPr>
          <w:rFonts w:ascii="Comic Sans MS" w:hAnsi="Comic Sans MS"/>
        </w:rPr>
      </w:pPr>
    </w:p>
    <w:p w:rsidR="005E7681" w:rsidRDefault="005E7681" w:rsidP="00FA5E7F">
      <w:pPr>
        <w:rPr>
          <w:rFonts w:ascii="Comic Sans MS" w:hAnsi="Comic Sans MS"/>
        </w:rPr>
      </w:pPr>
    </w:p>
    <w:p w:rsidR="005E7681" w:rsidRDefault="005E7681" w:rsidP="00FA5E7F">
      <w:pPr>
        <w:rPr>
          <w:rFonts w:ascii="Comic Sans MS" w:hAnsi="Comic Sans MS"/>
        </w:rPr>
      </w:pPr>
    </w:p>
    <w:p w:rsidR="005E7681" w:rsidRDefault="005E7681" w:rsidP="00FA5E7F">
      <w:pPr>
        <w:rPr>
          <w:rFonts w:ascii="Comic Sans MS" w:hAnsi="Comic Sans MS"/>
        </w:rPr>
      </w:pPr>
    </w:p>
    <w:p w:rsidR="008E5F1F" w:rsidRDefault="00BE7BE0" w:rsidP="005E768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What does a No Solution graph look like?</w:t>
      </w:r>
    </w:p>
    <w:p w:rsidR="00BE7BE0" w:rsidRDefault="00BE7BE0" w:rsidP="00FA5E7F">
      <w:pPr>
        <w:rPr>
          <w:rFonts w:ascii="Comic Sans MS" w:hAnsi="Comic Sans MS"/>
        </w:rPr>
      </w:pPr>
    </w:p>
    <w:p w:rsidR="00BE7BE0" w:rsidRDefault="00BE7BE0" w:rsidP="00FA5E7F">
      <w:pPr>
        <w:rPr>
          <w:rFonts w:ascii="Comic Sans MS" w:hAnsi="Comic Sans MS"/>
        </w:rPr>
      </w:pPr>
    </w:p>
    <w:p w:rsidR="00BE7BE0" w:rsidRDefault="00BE7BE0" w:rsidP="00FA5E7F">
      <w:pPr>
        <w:rPr>
          <w:rFonts w:ascii="Comic Sans MS" w:hAnsi="Comic Sans MS"/>
        </w:rPr>
      </w:pPr>
    </w:p>
    <w:p w:rsidR="00BE7BE0" w:rsidRDefault="00BE7BE0" w:rsidP="00FA5E7F">
      <w:pPr>
        <w:rPr>
          <w:rFonts w:ascii="Comic Sans MS" w:hAnsi="Comic Sans MS"/>
        </w:rPr>
      </w:pPr>
    </w:p>
    <w:p w:rsidR="00BE7BE0" w:rsidRDefault="00BE7BE0" w:rsidP="00FA5E7F">
      <w:pPr>
        <w:rPr>
          <w:rFonts w:ascii="Comic Sans MS" w:hAnsi="Comic Sans MS"/>
        </w:rPr>
      </w:pPr>
    </w:p>
    <w:p w:rsidR="00BE7BE0" w:rsidRDefault="00BE7BE0" w:rsidP="00FA5E7F">
      <w:pPr>
        <w:rPr>
          <w:rFonts w:ascii="Comic Sans MS" w:hAnsi="Comic Sans MS"/>
        </w:rPr>
      </w:pPr>
    </w:p>
    <w:p w:rsidR="00BE7BE0" w:rsidRDefault="00BE7BE0" w:rsidP="00FA5E7F">
      <w:pPr>
        <w:rPr>
          <w:rFonts w:ascii="Comic Sans MS" w:hAnsi="Comic Sans MS"/>
        </w:rPr>
      </w:pPr>
    </w:p>
    <w:p w:rsidR="00BE7BE0" w:rsidRDefault="00BE7BE0" w:rsidP="00FA5E7F">
      <w:pPr>
        <w:rPr>
          <w:rFonts w:ascii="Comic Sans MS" w:hAnsi="Comic Sans MS"/>
        </w:rPr>
      </w:pPr>
    </w:p>
    <w:p w:rsidR="00BE7BE0" w:rsidRPr="00A37299" w:rsidRDefault="00BE7BE0" w:rsidP="005E768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What does an Infinite Solution graph look like?</w:t>
      </w:r>
    </w:p>
    <w:sectPr w:rsidR="00BE7BE0" w:rsidRPr="00A37299" w:rsidSect="00453408">
      <w:pgSz w:w="12240" w:h="15840"/>
      <w:pgMar w:top="36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03314"/>
    <w:multiLevelType w:val="hybridMultilevel"/>
    <w:tmpl w:val="218C5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3"/>
    <w:rsid w:val="000D48D8"/>
    <w:rsid w:val="00194DB2"/>
    <w:rsid w:val="001F44B5"/>
    <w:rsid w:val="00264CF6"/>
    <w:rsid w:val="00320910"/>
    <w:rsid w:val="00322387"/>
    <w:rsid w:val="00453408"/>
    <w:rsid w:val="004C4FF7"/>
    <w:rsid w:val="004E465F"/>
    <w:rsid w:val="0050587B"/>
    <w:rsid w:val="00526149"/>
    <w:rsid w:val="005E7681"/>
    <w:rsid w:val="00623726"/>
    <w:rsid w:val="006E37DC"/>
    <w:rsid w:val="007632A7"/>
    <w:rsid w:val="0077576B"/>
    <w:rsid w:val="00794677"/>
    <w:rsid w:val="00812A6C"/>
    <w:rsid w:val="008349B6"/>
    <w:rsid w:val="008E5F1F"/>
    <w:rsid w:val="009769BF"/>
    <w:rsid w:val="009C50F1"/>
    <w:rsid w:val="00A37299"/>
    <w:rsid w:val="00A974B3"/>
    <w:rsid w:val="00B00D70"/>
    <w:rsid w:val="00B02164"/>
    <w:rsid w:val="00BE7BE0"/>
    <w:rsid w:val="00E034CC"/>
    <w:rsid w:val="00F060D6"/>
    <w:rsid w:val="00F659B7"/>
    <w:rsid w:val="00F85AF3"/>
    <w:rsid w:val="00F86D43"/>
    <w:rsid w:val="00F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E5228BDE-87E8-4629-8B31-611B4C8C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5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4FF7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unhideWhenUsed/>
    <w:rsid w:val="008E5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thsisfun.com/images/number-lin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Inequality Notes</vt:lpstr>
    </vt:vector>
  </TitlesOfParts>
  <Company>NISD</Company>
  <LinksUpToDate>false</LinksUpToDate>
  <CharactersWithSpaces>708</CharactersWithSpaces>
  <SharedDoc>false</SharedDoc>
  <HLinks>
    <vt:vector size="18" baseType="variant">
      <vt:variant>
        <vt:i4>1441876</vt:i4>
      </vt:variant>
      <vt:variant>
        <vt:i4>-1</vt:i4>
      </vt:variant>
      <vt:variant>
        <vt:i4>1063</vt:i4>
      </vt:variant>
      <vt:variant>
        <vt:i4>1</vt:i4>
      </vt:variant>
      <vt:variant>
        <vt:lpwstr>http://www.mathsisfun.com/images/number-line.gif</vt:lpwstr>
      </vt:variant>
      <vt:variant>
        <vt:lpwstr/>
      </vt:variant>
      <vt:variant>
        <vt:i4>1441876</vt:i4>
      </vt:variant>
      <vt:variant>
        <vt:i4>-1</vt:i4>
      </vt:variant>
      <vt:variant>
        <vt:i4>1065</vt:i4>
      </vt:variant>
      <vt:variant>
        <vt:i4>1</vt:i4>
      </vt:variant>
      <vt:variant>
        <vt:lpwstr>http://www.mathsisfun.com/images/number-line.gif</vt:lpwstr>
      </vt:variant>
      <vt:variant>
        <vt:lpwstr/>
      </vt:variant>
      <vt:variant>
        <vt:i4>1441876</vt:i4>
      </vt:variant>
      <vt:variant>
        <vt:i4>-1</vt:i4>
      </vt:variant>
      <vt:variant>
        <vt:i4>1069</vt:i4>
      </vt:variant>
      <vt:variant>
        <vt:i4>1</vt:i4>
      </vt:variant>
      <vt:variant>
        <vt:lpwstr>http://www.mathsisfun.com/images/number-line.gif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Inequality Notes</dc:title>
  <dc:subject/>
  <dc:creator>Northside ISD</dc:creator>
  <cp:keywords/>
  <dc:description/>
  <cp:lastModifiedBy>Shaelynn Yeates</cp:lastModifiedBy>
  <cp:revision>9</cp:revision>
  <dcterms:created xsi:type="dcterms:W3CDTF">2015-09-15T02:16:00Z</dcterms:created>
  <dcterms:modified xsi:type="dcterms:W3CDTF">2015-09-15T02:50:00Z</dcterms:modified>
</cp:coreProperties>
</file>